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00000"/>
          <w:sz w:val="16"/>
          <w:szCs w:val="16"/>
          <w:lang w:eastAsia="ru-RU"/>
        </w:rPr>
        <w:drawing>
          <wp:inline distT="0" distB="0" distL="0" distR="0">
            <wp:extent cx="4572000" cy="3433445"/>
            <wp:effectExtent l="19050" t="0" r="0" b="0"/>
            <wp:docPr id="1" name="cc-m-imagesubtitle-image-10092093898" descr="https://image.jimcdn.com/app/cms/image/transf/none/path/s805b5d512692646d/image/i4c8a371fdadfcf96/version/144528391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92093898" descr="https://image.jimcdn.com/app/cms/image/transf/none/path/s805b5d512692646d/image/i4c8a371fdadfcf96/version/1445283913/image.jpg"/>
                    <pic:cNvPicPr>
                      <a:picLocks noChangeAspect="1" noChangeArrowheads="1"/>
                    </pic:cNvPicPr>
                  </pic:nvPicPr>
                  <pic:blipFill>
                    <a:blip r:embed="rId4" cstate="print"/>
                    <a:srcRect/>
                    <a:stretch>
                      <a:fillRect/>
                    </a:stretch>
                  </pic:blipFill>
                  <pic:spPr bwMode="auto">
                    <a:xfrm>
                      <a:off x="0" y="0"/>
                      <a:ext cx="4572000" cy="3433445"/>
                    </a:xfrm>
                    <a:prstGeom prst="rect">
                      <a:avLst/>
                    </a:prstGeom>
                    <a:noFill/>
                    <a:ln w="9525">
                      <a:noFill/>
                      <a:miter lim="800000"/>
                      <a:headEnd/>
                      <a:tailEnd/>
                    </a:ln>
                  </pic:spPr>
                </pic:pic>
              </a:graphicData>
            </a:graphic>
          </wp:inline>
        </w:drawing>
      </w:r>
    </w:p>
    <w:p w:rsidR="001D30E8" w:rsidRPr="001D30E8" w:rsidRDefault="001D30E8" w:rsidP="001D30E8">
      <w:pPr>
        <w:shd w:val="clear" w:color="auto" w:fill="FFFFFF"/>
        <w:spacing w:after="150" w:line="240" w:lineRule="auto"/>
        <w:jc w:val="center"/>
        <w:rPr>
          <w:rFonts w:ascii="Verdana" w:eastAsia="Times New Roman" w:hAnsi="Verdana" w:cs="Times New Roman"/>
          <w:color w:val="000000"/>
          <w:sz w:val="16"/>
          <w:szCs w:val="16"/>
          <w:lang w:eastAsia="ru-RU"/>
        </w:rPr>
      </w:pPr>
      <w:r w:rsidRPr="001D30E8">
        <w:rPr>
          <w:rFonts w:ascii="Arial" w:eastAsia="Times New Roman" w:hAnsi="Arial" w:cs="Arial"/>
          <w:color w:val="000000"/>
          <w:sz w:val="30"/>
          <w:szCs w:val="30"/>
          <w:lang w:eastAsia="ru-RU"/>
        </w:rPr>
        <w:t>КОНСУЛЬТАЦИЯ ДЛЯ ВОСПИТАТЕЛЕЙ ДОУ</w:t>
      </w:r>
    </w:p>
    <w:p w:rsidR="001D30E8" w:rsidRPr="001D30E8" w:rsidRDefault="001D30E8" w:rsidP="001D30E8">
      <w:pPr>
        <w:shd w:val="clear" w:color="auto" w:fill="FFFFFF"/>
        <w:spacing w:after="150" w:line="240" w:lineRule="auto"/>
        <w:jc w:val="center"/>
        <w:rPr>
          <w:rFonts w:ascii="Verdana" w:eastAsia="Times New Roman" w:hAnsi="Verdana" w:cs="Times New Roman"/>
          <w:color w:val="000000"/>
          <w:sz w:val="16"/>
          <w:szCs w:val="16"/>
          <w:lang w:eastAsia="ru-RU"/>
        </w:rPr>
      </w:pPr>
      <w:r w:rsidRPr="001D30E8">
        <w:rPr>
          <w:rFonts w:ascii="Arial" w:eastAsia="Times New Roman" w:hAnsi="Arial" w:cs="Arial"/>
          <w:color w:val="000000"/>
          <w:sz w:val="30"/>
          <w:szCs w:val="30"/>
          <w:lang w:eastAsia="ru-RU"/>
        </w:rPr>
        <w:t>по ежедневному планированию</w:t>
      </w:r>
    </w:p>
    <w:p w:rsidR="001D30E8" w:rsidRPr="001D30E8" w:rsidRDefault="001D30E8" w:rsidP="001D30E8">
      <w:pPr>
        <w:shd w:val="clear" w:color="auto" w:fill="FFFFFF"/>
        <w:spacing w:after="150" w:line="240" w:lineRule="auto"/>
        <w:jc w:val="center"/>
        <w:rPr>
          <w:rFonts w:ascii="Verdana" w:eastAsia="Times New Roman" w:hAnsi="Verdana" w:cs="Times New Roman"/>
          <w:color w:val="000000"/>
          <w:sz w:val="16"/>
          <w:szCs w:val="16"/>
          <w:lang w:eastAsia="ru-RU"/>
        </w:rPr>
      </w:pPr>
      <w:r w:rsidRPr="001D30E8">
        <w:rPr>
          <w:rFonts w:ascii="Arial" w:eastAsia="Times New Roman" w:hAnsi="Arial" w:cs="Arial"/>
          <w:b/>
          <w:bCs/>
          <w:color w:val="000000"/>
          <w:sz w:val="30"/>
          <w:szCs w:val="30"/>
          <w:lang w:eastAsia="ru-RU"/>
        </w:rPr>
        <w:t xml:space="preserve">Планирование деятельности педагога в соответствии с ФГОС </w:t>
      </w:r>
      <w:proofErr w:type="gramStart"/>
      <w:r w:rsidRPr="001D30E8">
        <w:rPr>
          <w:rFonts w:ascii="Arial" w:eastAsia="Times New Roman" w:hAnsi="Arial" w:cs="Arial"/>
          <w:b/>
          <w:bCs/>
          <w:color w:val="000000"/>
          <w:sz w:val="30"/>
          <w:szCs w:val="30"/>
          <w:lang w:eastAsia="ru-RU"/>
        </w:rPr>
        <w:t>ДО</w:t>
      </w:r>
      <w:proofErr w:type="gramEnd"/>
    </w:p>
    <w:p w:rsidR="001D30E8" w:rsidRPr="001D30E8" w:rsidRDefault="001D30E8" w:rsidP="001D30E8">
      <w:pPr>
        <w:shd w:val="clear" w:color="auto" w:fill="FFFFFF"/>
        <w:spacing w:before="225" w:after="225"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настоящее время образовательные учреждения переходят на новые стандарты образования, что задает жесткие требования к работе детских садов, в том числе требования к педагогам. С переходом образовательных учреждений на ФГОС изменились и требования к педагогу. В соответствии со Стандартами воспитатель обязан обеспечить каждому воспитаннику индивидуальную образовательную траекторию. Это невозможно сделать без знаний индивидуально – психологических особенностей детей.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Введение нового стандарта общего образования существенно изменяет всю образовательную ситуацию в детском саду, определяя точное место формам и видам приложения знаний в содержании и организации образовательной среды учреждения, что делает обязательной, конкретной и измеримой деятельность педагога как полноценного участника образовательного процесса.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воспитанников, учет их особенностей и всестороннее раскрытие их интеллектуального и личностного потенциала.</w:t>
      </w:r>
    </w:p>
    <w:p w:rsidR="001D30E8" w:rsidRPr="001D30E8" w:rsidRDefault="001D30E8" w:rsidP="001D30E8">
      <w:pPr>
        <w:shd w:val="clear" w:color="auto" w:fill="FFFFFF"/>
        <w:spacing w:before="225" w:after="225"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Работа педагога, таким образом, становится необходимым элементом системы управления образовательным процессом ДОУ, поскольку результаты его деятельности предполагают оценку качества усвоения образовательной программы дошкольников.</w:t>
      </w:r>
    </w:p>
    <w:p w:rsidR="001D30E8" w:rsidRPr="001D30E8" w:rsidRDefault="001D30E8" w:rsidP="001D30E8">
      <w:pPr>
        <w:shd w:val="clear" w:color="auto" w:fill="FFFFFF"/>
        <w:spacing w:before="225" w:after="225"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Особую актуальность в наше время приобрела проблема общих принципов преемственности между ступенями образованиями. Подготовка к обучению не должна дублировать программу первого класса, иначе процесс обучения в школе перестанет быть познавательным и развивающим для учеников. Но в то же время дети должны быть </w:t>
      </w:r>
      <w:r w:rsidRPr="001D30E8">
        <w:rPr>
          <w:rFonts w:ascii="Times New Roman" w:eastAsia="Times New Roman" w:hAnsi="Times New Roman" w:cs="Times New Roman"/>
          <w:color w:val="000000"/>
          <w:sz w:val="24"/>
          <w:szCs w:val="24"/>
          <w:lang w:eastAsia="ru-RU"/>
        </w:rPr>
        <w:lastRenderedPageBreak/>
        <w:t xml:space="preserve">готовы к успешному освоению школьной программы. Большое внимание уделяется диагностике психологической готовности детей к школьному обучению. В настоящее время приоритетом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1D30E8">
        <w:rPr>
          <w:rFonts w:ascii="Times New Roman" w:eastAsia="Times New Roman" w:hAnsi="Times New Roman" w:cs="Times New Roman"/>
          <w:color w:val="000000"/>
          <w:sz w:val="24"/>
          <w:szCs w:val="24"/>
          <w:lang w:eastAsia="ru-RU"/>
        </w:rPr>
        <w:t>обучении по программам</w:t>
      </w:r>
      <w:proofErr w:type="gramEnd"/>
      <w:r w:rsidRPr="001D30E8">
        <w:rPr>
          <w:rFonts w:ascii="Times New Roman" w:eastAsia="Times New Roman" w:hAnsi="Times New Roman" w:cs="Times New Roman"/>
          <w:color w:val="000000"/>
          <w:sz w:val="24"/>
          <w:szCs w:val="24"/>
          <w:lang w:eastAsia="ru-RU"/>
        </w:rPr>
        <w:t xml:space="preserve"> начальной школы. Необходима и совместная работа педагога ДОУ и педагога начальной школы. Многим педагогам школ хотелось бы иметь пакет исчерпывающей информации о результатах диагностики по подготовке к школьному обучению воспитанников детского сада. Это делают в ДОУ, но не всегда передают в школы. А это необходимо делать, чтобы продолжить линию развития ребёнка, пришедшего в первый класс.</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54"/>
          <w:szCs w:val="54"/>
          <w:lang w:eastAsia="ru-RU"/>
        </w:rPr>
        <w:t>Планирование воспитательно-образовательного процесса в ДОУ. Документация воспитателя</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i/>
          <w:iCs/>
          <w:color w:val="000000"/>
          <w:sz w:val="30"/>
          <w:szCs w:val="30"/>
          <w:lang w:eastAsia="ru-RU"/>
        </w:rPr>
        <w:t>Какой воспитатель нужен сегодня дошкольному образовательному учреждению?</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 не потеряло своей актуальности и остается непреложной истиной для каждого, кто причастен к делу воспитания.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Особую значимость имеет соблюдение одного из гуманистических принципов – «не навреди».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Воспитателем-профессионалом становится тот, кто в практической работе с детьми стремится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Сегодня очень важно знание физиологических и психологических особенностей детей дошкольного возраста,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Залогом успешности являются следующие ЗОЛОТЫЕ ЗАПОВЕДИ ВОСПИТАТЕЛЯ: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Никогда не предпринимайте воспитательных воздействий в плохом настроении.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Предъявляя требования к ребенку, ясно их себе представляйте, объясните их ребенку, узнайте его мнение.</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Не контролируйте каждый шаг ребенка, предоставляйте ему самостоятельность.</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lastRenderedPageBreak/>
        <w:t></w:t>
      </w:r>
      <w:r w:rsidRPr="001D30E8">
        <w:rPr>
          <w:rFonts w:ascii="Times New Roman" w:eastAsia="Times New Roman" w:hAnsi="Times New Roman" w:cs="Times New Roman"/>
          <w:color w:val="000000"/>
          <w:sz w:val="24"/>
          <w:szCs w:val="24"/>
          <w:lang w:eastAsia="ru-RU"/>
        </w:rPr>
        <w:t>​ Не подсказывайте готового решения, покажите ребенку разные варианты, обсудите с ним правильные и ложные шаги к цели.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xml:space="preserve">​ Не пропустите момента, когда у ребенка </w:t>
      </w:r>
      <w:proofErr w:type="gramStart"/>
      <w:r w:rsidRPr="001D30E8">
        <w:rPr>
          <w:rFonts w:ascii="Times New Roman" w:eastAsia="Times New Roman" w:hAnsi="Times New Roman" w:cs="Times New Roman"/>
          <w:color w:val="000000"/>
          <w:sz w:val="24"/>
          <w:szCs w:val="24"/>
          <w:lang w:eastAsia="ru-RU"/>
        </w:rPr>
        <w:t>будет</w:t>
      </w:r>
      <w:proofErr w:type="gramEnd"/>
      <w:r w:rsidRPr="001D30E8">
        <w:rPr>
          <w:rFonts w:ascii="Times New Roman" w:eastAsia="Times New Roman" w:hAnsi="Times New Roman" w:cs="Times New Roman"/>
          <w:color w:val="000000"/>
          <w:sz w:val="24"/>
          <w:szCs w:val="24"/>
          <w:lang w:eastAsia="ru-RU"/>
        </w:rPr>
        <w:t xml:space="preserve"> достигнут первый успех.</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Если ребенок ошибся, укажите ему на это и дайте возможность осознать причину.</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Оценивайте поступок, а не личность, дайте ребенку возможность ощутить ваше участие.</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proofErr w:type="gramStart"/>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Не делите детей на хороших и плохих, помните правило «золотой середины.</w:t>
      </w:r>
      <w:proofErr w:type="gramEnd"/>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Повышайте престиж профессии воспитателя.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Деятельность воспитателя регламентируется </w:t>
      </w:r>
      <w:r w:rsidRPr="001D30E8">
        <w:rPr>
          <w:rFonts w:ascii="Times New Roman" w:eastAsia="Times New Roman" w:hAnsi="Times New Roman" w:cs="Times New Roman"/>
          <w:b/>
          <w:bCs/>
          <w:color w:val="000000"/>
          <w:sz w:val="24"/>
          <w:szCs w:val="24"/>
          <w:lang w:eastAsia="ru-RU"/>
        </w:rPr>
        <w:t>законодательными и нормативно-правовыми документами</w:t>
      </w:r>
      <w:r w:rsidRPr="001D30E8">
        <w:rPr>
          <w:rFonts w:ascii="Times New Roman" w:eastAsia="Times New Roman" w:hAnsi="Times New Roman" w:cs="Times New Roman"/>
          <w:color w:val="000000"/>
          <w:sz w:val="24"/>
          <w:szCs w:val="24"/>
          <w:lang w:eastAsia="ru-RU"/>
        </w:rPr>
        <w:t>, а также </w:t>
      </w:r>
      <w:r w:rsidRPr="001D30E8">
        <w:rPr>
          <w:rFonts w:ascii="Times New Roman" w:eastAsia="Times New Roman" w:hAnsi="Times New Roman" w:cs="Times New Roman"/>
          <w:b/>
          <w:bCs/>
          <w:color w:val="000000"/>
          <w:sz w:val="24"/>
          <w:szCs w:val="24"/>
          <w:lang w:eastAsia="ru-RU"/>
        </w:rPr>
        <w:t>внутренними локальными актами учреждений</w:t>
      </w:r>
      <w:r w:rsidRPr="001D30E8">
        <w:rPr>
          <w:rFonts w:ascii="Times New Roman" w:eastAsia="Times New Roman" w:hAnsi="Times New Roman" w:cs="Times New Roman"/>
          <w:color w:val="000000"/>
          <w:sz w:val="24"/>
          <w:szCs w:val="24"/>
          <w:lang w:eastAsia="ru-RU"/>
        </w:rPr>
        <w:t> в соответствии с их видом и типом: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Конвенцией о защите прав человека и основных свобод;</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Конвенцией о правах ребенка;</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Конституцией РФ;</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Трудовым Кодексом РФ;</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Законом РФ «Об образовании»;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Федеральным законом РФ «Об основных гарантиях прав ребенка в Российской Федерации»;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федеральными и региональными программами образования;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типовым положением о ДОУ в соответствии с его видом.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законом Алтайского края «Об образовании»;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Санитарно-эпидемиологическими требованиями к устройству, содержанию и организации режима работы дошкольных образовательных учреждений;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региональными нормативно-правовыми документами;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нормативно-правовыми документами вышестоящих организаций;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proofErr w:type="gramStart"/>
      <w:r w:rsidRPr="001D30E8">
        <w:rPr>
          <w:rFonts w:ascii="Times New Roman" w:eastAsia="Times New Roman" w:hAnsi="Times New Roman" w:cs="Times New Roman"/>
          <w:color w:val="000000"/>
          <w:sz w:val="24"/>
          <w:szCs w:val="24"/>
          <w:lang w:eastAsia="ru-RU"/>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roofErr w:type="gramEnd"/>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Согласно приказу Министерства народного образования РСФСР от 20.09.88 № 41 «О документации детских дошкольных учреждений» в целях установления строгого порядка ведения документации в дошкольных учреждениях  </w:t>
      </w:r>
      <w:r w:rsidRPr="001D30E8">
        <w:rPr>
          <w:rFonts w:ascii="Times New Roman" w:eastAsia="Times New Roman" w:hAnsi="Times New Roman" w:cs="Times New Roman"/>
          <w:b/>
          <w:bCs/>
          <w:color w:val="000000"/>
          <w:sz w:val="24"/>
          <w:szCs w:val="24"/>
          <w:lang w:eastAsia="ru-RU"/>
        </w:rPr>
        <w:t>установить следующую педагогическую документацию детских дошкольных учреждений</w:t>
      </w:r>
      <w:r w:rsidRPr="001D30E8">
        <w:rPr>
          <w:rFonts w:ascii="Times New Roman" w:eastAsia="Times New Roman" w:hAnsi="Times New Roman" w:cs="Times New Roman"/>
          <w:color w:val="000000"/>
          <w:sz w:val="24"/>
          <w:szCs w:val="24"/>
          <w:lang w:eastAsia="ru-RU"/>
        </w:rPr>
        <w:t>:</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Для воспитателей — план воспитательно-образовательной работы с детьми на день или неделю по их усмотрению и ежедневного ведение табеля посещаемости детей.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Для старшего воспитателя – план работы с воспитателями на месяц или неделю.</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 xml:space="preserve">Документацию воспитателя можно разделить </w:t>
      </w:r>
      <w:proofErr w:type="gramStart"/>
      <w:r w:rsidRPr="001D30E8">
        <w:rPr>
          <w:rFonts w:ascii="Times New Roman" w:eastAsia="Times New Roman" w:hAnsi="Times New Roman" w:cs="Times New Roman"/>
          <w:b/>
          <w:bCs/>
          <w:color w:val="000000"/>
          <w:sz w:val="30"/>
          <w:szCs w:val="30"/>
          <w:lang w:eastAsia="ru-RU"/>
        </w:rPr>
        <w:t>на</w:t>
      </w:r>
      <w:proofErr w:type="gramEnd"/>
      <w:r w:rsidRPr="001D30E8">
        <w:rPr>
          <w:rFonts w:ascii="Times New Roman" w:eastAsia="Times New Roman" w:hAnsi="Times New Roman" w:cs="Times New Roman"/>
          <w:b/>
          <w:bCs/>
          <w:color w:val="000000"/>
          <w:sz w:val="30"/>
          <w:szCs w:val="30"/>
          <w:lang w:eastAsia="ru-RU"/>
        </w:rPr>
        <w:t xml:space="preserve"> обязательную и рекомендуемую</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8"/>
          <w:szCs w:val="28"/>
          <w:lang w:eastAsia="ru-RU"/>
        </w:rPr>
        <w:t>Обязательная документация</w:t>
      </w:r>
      <w:r w:rsidRPr="001D30E8">
        <w:rPr>
          <w:rFonts w:ascii="Times New Roman" w:eastAsia="Times New Roman" w:hAnsi="Times New Roman" w:cs="Times New Roman"/>
          <w:color w:val="000000"/>
          <w:sz w:val="28"/>
          <w:szCs w:val="28"/>
          <w:lang w:eastAsia="ru-RU"/>
        </w:rPr>
        <w:t>  по организации воспитательно-образовательного процесса включает в себя:</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1. календарный план воспитательно-образовательной работы,</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2. табель посещаемости детей.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Документация может быть систематизирована в следующих папках:</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информационно-нормативная (01),</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lastRenderedPageBreak/>
        <w:t></w:t>
      </w:r>
      <w:r w:rsidRPr="001D30E8">
        <w:rPr>
          <w:rFonts w:ascii="Times New Roman" w:eastAsia="Times New Roman" w:hAnsi="Times New Roman" w:cs="Times New Roman"/>
          <w:color w:val="000000"/>
          <w:sz w:val="24"/>
          <w:szCs w:val="24"/>
          <w:lang w:eastAsia="ru-RU"/>
        </w:rPr>
        <w:t>​ планирования и анализа (02),</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организации воспитательно-образовательной работы (03).</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8"/>
          <w:szCs w:val="28"/>
          <w:lang w:eastAsia="ru-RU"/>
        </w:rPr>
        <w:t>Рекомендуемая документация</w:t>
      </w:r>
      <w:r w:rsidRPr="001D30E8">
        <w:rPr>
          <w:rFonts w:ascii="Times New Roman" w:eastAsia="Times New Roman" w:hAnsi="Times New Roman" w:cs="Times New Roman"/>
          <w:color w:val="000000"/>
          <w:sz w:val="28"/>
          <w:szCs w:val="28"/>
          <w:lang w:eastAsia="ru-RU"/>
        </w:rPr>
        <w:t> по организации воспитательно-образовательного процесса включает в себя:</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1. Информационно-нормативную документацию воспитателя: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w:t>
      </w:r>
      <w:r w:rsidRPr="001D30E8">
        <w:rPr>
          <w:rFonts w:ascii="Times New Roman" w:eastAsia="Times New Roman" w:hAnsi="Times New Roman" w:cs="Times New Roman"/>
          <w:b/>
          <w:bCs/>
          <w:color w:val="000000"/>
          <w:sz w:val="24"/>
          <w:szCs w:val="24"/>
          <w:lang w:eastAsia="ru-RU"/>
        </w:rPr>
        <w:t>Служебные и должностные инструкции:</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1.1. Должностная инструкция воспитателя дошкольных групп.</w:t>
      </w:r>
      <w:r w:rsidRPr="001D30E8">
        <w:rPr>
          <w:rFonts w:ascii="Times New Roman" w:eastAsia="Times New Roman" w:hAnsi="Times New Roman" w:cs="Times New Roman"/>
          <w:color w:val="000000"/>
          <w:sz w:val="24"/>
          <w:szCs w:val="24"/>
          <w:lang w:eastAsia="ru-RU"/>
        </w:rPr>
        <w:br/>
        <w:t>1.2. Инструкция по охране жизни и здоровья детей ДОУ.</w:t>
      </w:r>
      <w:r w:rsidRPr="001D30E8">
        <w:rPr>
          <w:rFonts w:ascii="Times New Roman" w:eastAsia="Times New Roman" w:hAnsi="Times New Roman" w:cs="Times New Roman"/>
          <w:color w:val="000000"/>
          <w:sz w:val="24"/>
          <w:szCs w:val="24"/>
          <w:lang w:eastAsia="ru-RU"/>
        </w:rPr>
        <w:br/>
        <w:t>1.3. Сезонные инструкции по технике безопасности работы на участке.</w:t>
      </w:r>
      <w:r w:rsidRPr="001D30E8">
        <w:rPr>
          <w:rFonts w:ascii="Times New Roman" w:eastAsia="Times New Roman" w:hAnsi="Times New Roman" w:cs="Times New Roman"/>
          <w:color w:val="000000"/>
          <w:sz w:val="24"/>
          <w:szCs w:val="24"/>
          <w:lang w:eastAsia="ru-RU"/>
        </w:rPr>
        <w:br/>
        <w:t>1.4. Инструкция по технике безопасности при организации занятий на физкультурной площадке.</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2. Общие сведения о группе:</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2.1. Список детей группы (с указанием даты рождения и даты поступления в ДОУ).</w:t>
      </w:r>
      <w:r w:rsidRPr="001D30E8">
        <w:rPr>
          <w:rFonts w:ascii="Times New Roman" w:eastAsia="Times New Roman" w:hAnsi="Times New Roman" w:cs="Times New Roman"/>
          <w:color w:val="000000"/>
          <w:sz w:val="24"/>
          <w:szCs w:val="24"/>
          <w:lang w:eastAsia="ru-RU"/>
        </w:rPr>
        <w:br/>
        <w:t>2.2. Режимы группы (на холодный, теплый, каникулярный, щадящий, адаптационный периоды года).</w:t>
      </w:r>
      <w:r w:rsidRPr="001D30E8">
        <w:rPr>
          <w:rFonts w:ascii="Times New Roman" w:eastAsia="Times New Roman" w:hAnsi="Times New Roman" w:cs="Times New Roman"/>
          <w:color w:val="000000"/>
          <w:sz w:val="24"/>
          <w:szCs w:val="24"/>
          <w:lang w:eastAsia="ru-RU"/>
        </w:rPr>
        <w:br/>
        <w:t>2.3. Сетка занятий (основная и дополнительных занятий в студиях и кружках).</w:t>
      </w:r>
      <w:r w:rsidRPr="001D30E8">
        <w:rPr>
          <w:rFonts w:ascii="Times New Roman" w:eastAsia="Times New Roman" w:hAnsi="Times New Roman" w:cs="Times New Roman"/>
          <w:color w:val="000000"/>
          <w:sz w:val="24"/>
          <w:szCs w:val="24"/>
          <w:lang w:eastAsia="ru-RU"/>
        </w:rPr>
        <w:br/>
        <w:t>2.4. Листки адаптации (для вновь поступивших детей).</w:t>
      </w:r>
      <w:r w:rsidRPr="001D30E8">
        <w:rPr>
          <w:rFonts w:ascii="Times New Roman" w:eastAsia="Times New Roman" w:hAnsi="Times New Roman" w:cs="Times New Roman"/>
          <w:color w:val="000000"/>
          <w:sz w:val="24"/>
          <w:szCs w:val="24"/>
          <w:lang w:eastAsia="ru-RU"/>
        </w:rPr>
        <w:br/>
        <w:t>2.5. Сведения о детях и их родителях.</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3. Методическое обеспечение воспитательно-образовательного процесса</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3.1.Основные направления работы и годовые задачи МБДОУ на текущий год.</w:t>
      </w:r>
      <w:r w:rsidRPr="001D30E8">
        <w:rPr>
          <w:rFonts w:ascii="Times New Roman" w:eastAsia="Times New Roman" w:hAnsi="Times New Roman" w:cs="Times New Roman"/>
          <w:color w:val="000000"/>
          <w:sz w:val="24"/>
          <w:szCs w:val="24"/>
          <w:lang w:eastAsia="ru-RU"/>
        </w:rPr>
        <w:br/>
        <w:t>3.2.Перечень программ и педагогических технологий, используемых воспитателем.</w:t>
      </w:r>
      <w:r w:rsidRPr="001D30E8">
        <w:rPr>
          <w:rFonts w:ascii="Times New Roman" w:eastAsia="Times New Roman" w:hAnsi="Times New Roman" w:cs="Times New Roman"/>
          <w:color w:val="000000"/>
          <w:sz w:val="24"/>
          <w:szCs w:val="24"/>
          <w:lang w:eastAsia="ru-RU"/>
        </w:rPr>
        <w:br/>
        <w:t>3.3.Перспективное планирование по разделам программы.</w:t>
      </w:r>
      <w:r w:rsidRPr="001D30E8">
        <w:rPr>
          <w:rFonts w:ascii="Times New Roman" w:eastAsia="Times New Roman" w:hAnsi="Times New Roman" w:cs="Times New Roman"/>
          <w:color w:val="000000"/>
          <w:sz w:val="24"/>
          <w:szCs w:val="24"/>
          <w:lang w:eastAsia="ru-RU"/>
        </w:rPr>
        <w:br/>
        <w:t>3.4.Материалы для диагностики по основным разделам программы.</w:t>
      </w:r>
      <w:r w:rsidRPr="001D30E8">
        <w:rPr>
          <w:rFonts w:ascii="Times New Roman" w:eastAsia="Times New Roman" w:hAnsi="Times New Roman" w:cs="Times New Roman"/>
          <w:color w:val="000000"/>
          <w:sz w:val="24"/>
          <w:szCs w:val="24"/>
          <w:lang w:eastAsia="ru-RU"/>
        </w:rPr>
        <w:br/>
        <w:t>3.5.Памятки, рекламные проспекты для педагога по результатам окружных и городских мероприятий (курсы, семинары, методические объединения).</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Частые ошибки при планировании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w:t>
      </w:r>
      <w:proofErr w:type="gramStart"/>
      <w:r w:rsidRPr="001D30E8">
        <w:rPr>
          <w:rFonts w:ascii="Times New Roman" w:eastAsia="Times New Roman" w:hAnsi="Times New Roman" w:cs="Times New Roman"/>
          <w:color w:val="000000"/>
          <w:sz w:val="24"/>
          <w:szCs w:val="24"/>
          <w:lang w:eastAsia="ru-RU"/>
        </w:rPr>
        <w:t>недостатками</w:t>
      </w:r>
      <w:proofErr w:type="gramEnd"/>
      <w:r w:rsidRPr="001D30E8">
        <w:rPr>
          <w:rFonts w:ascii="Times New Roman" w:eastAsia="Times New Roman" w:hAnsi="Times New Roman" w:cs="Times New Roman"/>
          <w:color w:val="000000"/>
          <w:sz w:val="24"/>
          <w:szCs w:val="24"/>
          <w:lang w:eastAsia="ru-RU"/>
        </w:rPr>
        <w:t xml:space="preserve"> в осуществлении планирования и </w:t>
      </w:r>
      <w:proofErr w:type="gramStart"/>
      <w:r w:rsidRPr="001D30E8">
        <w:rPr>
          <w:rFonts w:ascii="Times New Roman" w:eastAsia="Times New Roman" w:hAnsi="Times New Roman" w:cs="Times New Roman"/>
          <w:color w:val="000000"/>
          <w:sz w:val="24"/>
          <w:szCs w:val="24"/>
          <w:lang w:eastAsia="ru-RU"/>
        </w:rPr>
        <w:t>какой</w:t>
      </w:r>
      <w:proofErr w:type="gramEnd"/>
      <w:r w:rsidRPr="001D30E8">
        <w:rPr>
          <w:rFonts w:ascii="Times New Roman" w:eastAsia="Times New Roman" w:hAnsi="Times New Roman" w:cs="Times New Roman"/>
          <w:color w:val="000000"/>
          <w:sz w:val="24"/>
          <w:szCs w:val="24"/>
          <w:lang w:eastAsia="ru-RU"/>
        </w:rPr>
        <w:t xml:space="preserve"> все-таки план нужен сегодня дошкольному образовательному учреждению?</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Прежде </w:t>
      </w:r>
      <w:proofErr w:type="gramStart"/>
      <w:r w:rsidRPr="001D30E8">
        <w:rPr>
          <w:rFonts w:ascii="Times New Roman" w:eastAsia="Times New Roman" w:hAnsi="Times New Roman" w:cs="Times New Roman"/>
          <w:color w:val="000000"/>
          <w:sz w:val="24"/>
          <w:szCs w:val="24"/>
          <w:lang w:eastAsia="ru-RU"/>
        </w:rPr>
        <w:t>всего</w:t>
      </w:r>
      <w:proofErr w:type="gramEnd"/>
      <w:r w:rsidRPr="001D30E8">
        <w:rPr>
          <w:rFonts w:ascii="Times New Roman" w:eastAsia="Times New Roman" w:hAnsi="Times New Roman" w:cs="Times New Roman"/>
          <w:color w:val="000000"/>
          <w:sz w:val="24"/>
          <w:szCs w:val="24"/>
          <w:lang w:eastAsia="ru-RU"/>
        </w:rP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Планирование — основа содержания воспитательно-образовательной работы в ДОУ.</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План — </w:t>
      </w:r>
      <w:proofErr w:type="gramStart"/>
      <w:r w:rsidRPr="001D30E8">
        <w:rPr>
          <w:rFonts w:ascii="Times New Roman" w:eastAsia="Times New Roman" w:hAnsi="Times New Roman" w:cs="Times New Roman"/>
          <w:color w:val="000000"/>
          <w:sz w:val="24"/>
          <w:szCs w:val="24"/>
          <w:lang w:eastAsia="ru-RU"/>
        </w:rPr>
        <w:t>это</w:t>
      </w:r>
      <w:proofErr w:type="gramEnd"/>
      <w:r w:rsidRPr="001D30E8">
        <w:rPr>
          <w:rFonts w:ascii="Times New Roman" w:eastAsia="Times New Roman" w:hAnsi="Times New Roman" w:cs="Times New Roman"/>
          <w:color w:val="000000"/>
          <w:sz w:val="24"/>
          <w:szCs w:val="24"/>
          <w:lang w:eastAsia="ru-RU"/>
        </w:rPr>
        <w:t xml:space="preserve"> прежде всего </w:t>
      </w:r>
      <w:proofErr w:type="spellStart"/>
      <w:r w:rsidRPr="001D30E8">
        <w:rPr>
          <w:rFonts w:ascii="Times New Roman" w:eastAsia="Times New Roman" w:hAnsi="Times New Roman" w:cs="Times New Roman"/>
          <w:color w:val="000000"/>
          <w:sz w:val="24"/>
          <w:szCs w:val="24"/>
          <w:lang w:eastAsia="ru-RU"/>
        </w:rPr>
        <w:t>целеполагание</w:t>
      </w:r>
      <w:proofErr w:type="spellEnd"/>
      <w:r w:rsidRPr="001D30E8">
        <w:rPr>
          <w:rFonts w:ascii="Times New Roman" w:eastAsia="Times New Roman" w:hAnsi="Times New Roman" w:cs="Times New Roman"/>
          <w:color w:val="000000"/>
          <w:sz w:val="24"/>
          <w:szCs w:val="24"/>
          <w:lang w:eastAsia="ru-RU"/>
        </w:rPr>
        <w:t>.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lastRenderedPageBreak/>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Совершенствование планирования образовательного процесса необходимо в современном детском саду.</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1D30E8">
        <w:rPr>
          <w:rFonts w:ascii="Times New Roman" w:eastAsia="Times New Roman" w:hAnsi="Times New Roman" w:cs="Times New Roman"/>
          <w:b/>
          <w:bCs/>
          <w:color w:val="000000"/>
          <w:sz w:val="24"/>
          <w:szCs w:val="24"/>
          <w:lang w:eastAsia="ru-RU"/>
        </w:rPr>
        <w:t>твердое знание программы</w:t>
      </w:r>
      <w:r w:rsidRPr="001D30E8">
        <w:rPr>
          <w:rFonts w:ascii="Times New Roman" w:eastAsia="Times New Roman" w:hAnsi="Times New Roman" w:cs="Times New Roman"/>
          <w:color w:val="000000"/>
          <w:sz w:val="24"/>
          <w:szCs w:val="24"/>
          <w:lang w:eastAsia="ru-RU"/>
        </w:rPr>
        <w:t>. Но знание программы не является единственным условием успешного планирования. </w:t>
      </w:r>
      <w:r w:rsidRPr="001D30E8">
        <w:rPr>
          <w:rFonts w:ascii="Times New Roman" w:eastAsia="Times New Roman" w:hAnsi="Times New Roman" w:cs="Times New Roman"/>
          <w:b/>
          <w:bCs/>
          <w:color w:val="000000"/>
          <w:sz w:val="24"/>
          <w:szCs w:val="24"/>
          <w:lang w:eastAsia="ru-RU"/>
        </w:rPr>
        <w:t>Воспитатель должен хорошо знать детей своей группы</w:t>
      </w:r>
      <w:r w:rsidRPr="001D30E8">
        <w:rPr>
          <w:rFonts w:ascii="Times New Roman" w:eastAsia="Times New Roman" w:hAnsi="Times New Roman" w:cs="Times New Roman"/>
          <w:color w:val="000000"/>
          <w:sz w:val="24"/>
          <w:szCs w:val="24"/>
          <w:lang w:eastAsia="ru-RU"/>
        </w:rPr>
        <w:t>, изучать каждого ребенка в динамике его развития.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Следующим условием является </w:t>
      </w:r>
      <w:r w:rsidRPr="001D30E8">
        <w:rPr>
          <w:rFonts w:ascii="Times New Roman" w:eastAsia="Times New Roman" w:hAnsi="Times New Roman" w:cs="Times New Roman"/>
          <w:b/>
          <w:bCs/>
          <w:color w:val="000000"/>
          <w:sz w:val="24"/>
          <w:szCs w:val="24"/>
          <w:lang w:eastAsia="ru-RU"/>
        </w:rPr>
        <w:t>совместное составление плана двумя воспитателями, работающими в одной возрастной группе</w:t>
      </w:r>
      <w:r w:rsidRPr="001D30E8">
        <w:rPr>
          <w:rFonts w:ascii="Times New Roman" w:eastAsia="Times New Roman" w:hAnsi="Times New Roman" w:cs="Times New Roman"/>
          <w:color w:val="000000"/>
          <w:sz w:val="24"/>
          <w:szCs w:val="24"/>
          <w:lang w:eastAsia="ru-RU"/>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За годы педагогической практики сменилось много разных видов календарного планирования. </w:t>
      </w:r>
      <w:r w:rsidRPr="001D30E8">
        <w:rPr>
          <w:rFonts w:ascii="Times New Roman" w:eastAsia="Times New Roman" w:hAnsi="Times New Roman" w:cs="Times New Roman"/>
          <w:color w:val="000000"/>
          <w:sz w:val="24"/>
          <w:szCs w:val="24"/>
          <w:lang w:eastAsia="ru-RU"/>
        </w:rPr>
        <w:t>Раньше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положительное, что было в старых планах, и</w:t>
      </w:r>
      <w:r w:rsidRPr="001D30E8">
        <w:rPr>
          <w:rFonts w:ascii="Times New Roman" w:eastAsia="Times New Roman" w:hAnsi="Times New Roman" w:cs="Times New Roman"/>
          <w:b/>
          <w:bCs/>
          <w:color w:val="000000"/>
          <w:sz w:val="24"/>
          <w:szCs w:val="24"/>
          <w:lang w:eastAsia="ru-RU"/>
        </w:rPr>
        <w:t> на сегодняшний день многие календарные планы стали неконкретные, размытые</w:t>
      </w:r>
      <w:r w:rsidRPr="001D30E8">
        <w:rPr>
          <w:rFonts w:ascii="Times New Roman" w:eastAsia="Times New Roman" w:hAnsi="Times New Roman" w:cs="Times New Roman"/>
          <w:color w:val="000000"/>
          <w:sz w:val="24"/>
          <w:szCs w:val="24"/>
          <w:lang w:eastAsia="ru-RU"/>
        </w:rPr>
        <w:t>.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w:t>
      </w:r>
      <w:proofErr w:type="gramStart"/>
      <w:r w:rsidRPr="001D30E8">
        <w:rPr>
          <w:rFonts w:ascii="Times New Roman" w:eastAsia="Times New Roman" w:hAnsi="Times New Roman" w:cs="Times New Roman"/>
          <w:color w:val="000000"/>
          <w:sz w:val="24"/>
          <w:szCs w:val="24"/>
          <w:lang w:eastAsia="ru-RU"/>
        </w:rPr>
        <w:t>специалистами</w:t>
      </w:r>
      <w:proofErr w:type="gramEnd"/>
      <w:r w:rsidRPr="001D30E8">
        <w:rPr>
          <w:rFonts w:ascii="Times New Roman" w:eastAsia="Times New Roman" w:hAnsi="Times New Roman" w:cs="Times New Roman"/>
          <w:color w:val="000000"/>
          <w:sz w:val="24"/>
          <w:szCs w:val="24"/>
          <w:lang w:eastAsia="ru-RU"/>
        </w:rPr>
        <w:t xml:space="preserve"> и прослеживается ли система планирования.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8"/>
          <w:szCs w:val="28"/>
          <w:lang w:eastAsia="ru-RU"/>
        </w:rPr>
        <w:t>Существуют общие требования к календарному плану в </w:t>
      </w:r>
      <w:proofErr w:type="spellStart"/>
      <w:r w:rsidRPr="001D30E8">
        <w:rPr>
          <w:rFonts w:ascii="Times New Roman" w:eastAsia="Times New Roman" w:hAnsi="Times New Roman" w:cs="Times New Roman"/>
          <w:b/>
          <w:bCs/>
          <w:color w:val="000000"/>
          <w:sz w:val="28"/>
          <w:szCs w:val="28"/>
          <w:shd w:val="clear" w:color="auto" w:fill="FFFF00"/>
          <w:lang w:eastAsia="ru-RU"/>
        </w:rPr>
        <w:t>разновозрастной</w:t>
      </w:r>
      <w:r w:rsidRPr="001D30E8">
        <w:rPr>
          <w:rFonts w:ascii="Times New Roman" w:eastAsia="Times New Roman" w:hAnsi="Times New Roman" w:cs="Times New Roman"/>
          <w:b/>
          <w:bCs/>
          <w:color w:val="000000"/>
          <w:sz w:val="28"/>
          <w:szCs w:val="28"/>
          <w:lang w:eastAsia="ru-RU"/>
        </w:rPr>
        <w:t>группе</w:t>
      </w:r>
      <w:proofErr w:type="spellEnd"/>
      <w:r w:rsidRPr="001D30E8">
        <w:rPr>
          <w:rFonts w:ascii="Times New Roman" w:eastAsia="Times New Roman" w:hAnsi="Times New Roman" w:cs="Times New Roman"/>
          <w:b/>
          <w:bCs/>
          <w:color w:val="000000"/>
          <w:sz w:val="28"/>
          <w:szCs w:val="28"/>
          <w:lang w:eastAsia="ru-RU"/>
        </w:rPr>
        <w:t xml:space="preserve"> детского сада:</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План должен быть </w:t>
      </w:r>
      <w:r w:rsidRPr="001D30E8">
        <w:rPr>
          <w:rFonts w:ascii="Times New Roman" w:eastAsia="Times New Roman" w:hAnsi="Times New Roman" w:cs="Times New Roman"/>
          <w:b/>
          <w:bCs/>
          <w:color w:val="000000"/>
          <w:sz w:val="24"/>
          <w:szCs w:val="24"/>
          <w:lang w:eastAsia="ru-RU"/>
        </w:rPr>
        <w:t>на каждую</w:t>
      </w:r>
      <w:r w:rsidRPr="001D30E8">
        <w:rPr>
          <w:rFonts w:ascii="Times New Roman" w:eastAsia="Times New Roman" w:hAnsi="Times New Roman" w:cs="Times New Roman"/>
          <w:color w:val="000000"/>
          <w:sz w:val="24"/>
          <w:szCs w:val="24"/>
          <w:lang w:eastAsia="ru-RU"/>
        </w:rPr>
        <w:t>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основе любого планирования лежат следующие принципы: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lastRenderedPageBreak/>
        <w:t></w:t>
      </w:r>
      <w:r w:rsidRPr="001D30E8">
        <w:rPr>
          <w:rFonts w:ascii="Times New Roman" w:eastAsia="Times New Roman" w:hAnsi="Times New Roman" w:cs="Times New Roman"/>
          <w:color w:val="000000"/>
          <w:sz w:val="24"/>
          <w:szCs w:val="24"/>
          <w:lang w:eastAsia="ru-RU"/>
        </w:rPr>
        <w:t>​ учет конкретных педагогических условий, возрастного состава группы, уровня развития детей;</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взаимосвязь процесса воспитания и обучения;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регулярность, последовательность, цикличность воспитательных воздействий.</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8"/>
          <w:szCs w:val="28"/>
          <w:lang w:eastAsia="ru-RU"/>
        </w:rPr>
        <w:t>Во время аттестации дошкольных образовательных учреждений </w:t>
      </w:r>
      <w:r w:rsidRPr="001D30E8">
        <w:rPr>
          <w:rFonts w:ascii="Times New Roman" w:eastAsia="Times New Roman" w:hAnsi="Times New Roman" w:cs="Times New Roman"/>
          <w:b/>
          <w:bCs/>
          <w:color w:val="000000"/>
          <w:sz w:val="28"/>
          <w:szCs w:val="28"/>
          <w:lang w:eastAsia="ru-RU"/>
        </w:rPr>
        <w:t>выявлены наиболее встречаемые </w:t>
      </w:r>
      <w:r w:rsidRPr="001D30E8">
        <w:rPr>
          <w:rFonts w:ascii="Times New Roman" w:eastAsia="Times New Roman" w:hAnsi="Times New Roman" w:cs="Times New Roman"/>
          <w:b/>
          <w:bCs/>
          <w:color w:val="000000"/>
          <w:sz w:val="28"/>
          <w:szCs w:val="28"/>
          <w:shd w:val="clear" w:color="auto" w:fill="FFFF00"/>
          <w:lang w:eastAsia="ru-RU"/>
        </w:rPr>
        <w:t>недостатки и ошибки</w:t>
      </w:r>
      <w:r w:rsidRPr="001D30E8">
        <w:rPr>
          <w:rFonts w:ascii="Times New Roman" w:eastAsia="Times New Roman" w:hAnsi="Times New Roman" w:cs="Times New Roman"/>
          <w:b/>
          <w:bCs/>
          <w:color w:val="000000"/>
          <w:sz w:val="28"/>
          <w:szCs w:val="28"/>
          <w:lang w:eastAsia="ru-RU"/>
        </w:rPr>
        <w:t> в календарных планах</w:t>
      </w:r>
      <w:r w:rsidRPr="001D30E8">
        <w:rPr>
          <w:rFonts w:ascii="Times New Roman" w:eastAsia="Times New Roman" w:hAnsi="Times New Roman" w:cs="Times New Roman"/>
          <w:color w:val="000000"/>
          <w:sz w:val="28"/>
          <w:szCs w:val="28"/>
          <w:lang w:eastAsia="ru-RU"/>
        </w:rPr>
        <w:t>:</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вместо планов предоставлена циклограмма работы на месяц или на неделю;</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перегруженность (</w:t>
      </w:r>
      <w:proofErr w:type="spellStart"/>
      <w:r w:rsidRPr="001D30E8">
        <w:rPr>
          <w:rFonts w:ascii="Times New Roman" w:eastAsia="Times New Roman" w:hAnsi="Times New Roman" w:cs="Times New Roman"/>
          <w:color w:val="000000"/>
          <w:sz w:val="24"/>
          <w:szCs w:val="24"/>
          <w:lang w:eastAsia="ru-RU"/>
        </w:rPr>
        <w:t>недогруженность</w:t>
      </w:r>
      <w:proofErr w:type="spellEnd"/>
      <w:r w:rsidRPr="001D30E8">
        <w:rPr>
          <w:rFonts w:ascii="Times New Roman" w:eastAsia="Times New Roman" w:hAnsi="Times New Roman" w:cs="Times New Roman"/>
          <w:color w:val="000000"/>
          <w:sz w:val="24"/>
          <w:szCs w:val="24"/>
          <w:lang w:eastAsia="ru-RU"/>
        </w:rPr>
        <w:t>) планов;</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отсутствие дат;</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расписана организованная деятельность (занятия в детском саду), а про совместную и самостоятельную деятельность нет даже упоминания;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отсутствие взаимосвязи разных видов деятельности (игра—труд—обучение);</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пропуск или нерегулярность какого-либо раздела программы;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xml:space="preserve">​ календарные планы представлены в виде </w:t>
      </w:r>
      <w:proofErr w:type="gramStart"/>
      <w:r w:rsidRPr="001D30E8">
        <w:rPr>
          <w:rFonts w:ascii="Times New Roman" w:eastAsia="Times New Roman" w:hAnsi="Times New Roman" w:cs="Times New Roman"/>
          <w:color w:val="000000"/>
          <w:sz w:val="24"/>
          <w:szCs w:val="24"/>
          <w:lang w:eastAsia="ru-RU"/>
        </w:rPr>
        <w:t>перспективных</w:t>
      </w:r>
      <w:proofErr w:type="gramEnd"/>
      <w:r w:rsidRPr="001D30E8">
        <w:rPr>
          <w:rFonts w:ascii="Times New Roman" w:eastAsia="Times New Roman" w:hAnsi="Times New Roman" w:cs="Times New Roman"/>
          <w:color w:val="000000"/>
          <w:sz w:val="24"/>
          <w:szCs w:val="24"/>
          <w:lang w:eastAsia="ru-RU"/>
        </w:rPr>
        <w:t>;</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xml:space="preserve">​ нет указаний, в какие режимные </w:t>
      </w:r>
      <w:proofErr w:type="gramStart"/>
      <w:r w:rsidRPr="001D30E8">
        <w:rPr>
          <w:rFonts w:ascii="Times New Roman" w:eastAsia="Times New Roman" w:hAnsi="Times New Roman" w:cs="Times New Roman"/>
          <w:color w:val="000000"/>
          <w:sz w:val="24"/>
          <w:szCs w:val="24"/>
          <w:lang w:eastAsia="ru-RU"/>
        </w:rPr>
        <w:t>моменты</w:t>
      </w:r>
      <w:proofErr w:type="gramEnd"/>
      <w:r w:rsidRPr="001D30E8">
        <w:rPr>
          <w:rFonts w:ascii="Times New Roman" w:eastAsia="Times New Roman" w:hAnsi="Times New Roman" w:cs="Times New Roman"/>
          <w:color w:val="000000"/>
          <w:sz w:val="24"/>
          <w:szCs w:val="24"/>
          <w:lang w:eastAsia="ru-RU"/>
        </w:rPr>
        <w:t xml:space="preserve"> что и кем проводится;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нет сноски на литературу, страницу;</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не прописывается индивидуальная работа с детьми.</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Технология разработки календарных планов</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Общий алгоритм.</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Начинать написание плана с режимных моментов: утро; день; вечер; минимум на две недели.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Оформление плана должно соответствовать эстетическим требованиям, так как это визитная карточка ДОУ.</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Учитывать соотношение нагрузки детей: эмоциональной; интеллектуальной; физической.</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Учитывать степень усложнения материала (</w:t>
      </w:r>
      <w:r w:rsidRPr="001D30E8">
        <w:rPr>
          <w:rFonts w:ascii="Times New Roman" w:eastAsia="Times New Roman" w:hAnsi="Times New Roman" w:cs="Times New Roman"/>
          <w:color w:val="000000"/>
          <w:sz w:val="24"/>
          <w:szCs w:val="24"/>
          <w:shd w:val="clear" w:color="auto" w:fill="FFFF00"/>
          <w:lang w:eastAsia="ru-RU"/>
        </w:rPr>
        <w:t>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Соответствие программно-методическому обеспечению.</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Включать все виды деятельности.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Прослеживать усложнение приемов, не только наглядных и словесных, но и таких, как коллективный поиск, беседа, развивающие игры.</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Существуют следующие принципы планирования воспитательно-образовательной работы с детьми: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Учтены местные региональные особенности (климат, природные условия).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Учтены время года и погодные условия.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Предусматривайте в плане чередование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lastRenderedPageBreak/>
        <w:t></w:t>
      </w:r>
      <w:r w:rsidRPr="001D30E8">
        <w:rPr>
          <w:rFonts w:ascii="Times New Roman" w:eastAsia="Times New Roman" w:hAnsi="Times New Roman" w:cs="Times New Roman"/>
          <w:color w:val="000000"/>
          <w:sz w:val="24"/>
          <w:szCs w:val="24"/>
          <w:lang w:eastAsia="ru-RU"/>
        </w:rPr>
        <w:t>​ Учет изменения работоспособности детей в течение недели при планировании занятий и требований к их сочетаемости.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Непременная взаимосвязь процесса воспитания, обучения и развития.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Регулярность, последовательность, повторность воспитательных воздействий.</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 планируемой педагогом деятельности с детьми должны просматриваться решаемые ДОУ годовые задачи.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Должна быть прослежена работа с родителями.</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Существует алгоритм составления календарного плана воспитателя дошкольного образовательного учреждения</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1. Титульный лист</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2. Список детей группы</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3. План работы с родителями</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4. Расписание сетки занятий на неделю (согласно количеству занятий по программе и требованию санитарно-эпидемиологическим правилам и нормативам)</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5. Планирование специально организованных занятий (с указанием дня и даты)</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6. Планирование совместной деятельности воспитателя с детьми</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7. Планирование самостоятельной деятельности детей</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8. Планирование гимнастик</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9. Режим двигательной и интеллектуальной нагрузки + мероприятия по безопасности (например: методическое пособие «Здоровье детей – забота общая»)</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10. Рекомендации специалистов</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Успех работы дошкольного учреждения во многом зависит от системы планирования. Для облегчения поисков форм календарного планирования было выпущено методическое пособие «Варианты календарного планирования воспитательно-образовательного процесса в дошкольном образовательном учреждении».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Цель данного методического пособия – оказать теоретическую и практическую помощь педагогам дошкольных образовательных учреждений в создании системы планирования воспитательно-образовательного процесса.</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Методическое пособие составлено с учетом профессиональных трудностей и проблем, возникающих у педагогов при определении алгоритма, структуры и содержания планирования работы в ДОУ и рекомендовано для практического использования воспитателями дошкольных образовательных учреждений.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пособии представлен педагогический опыт дошкольных образовательных учреждений города Краснодара №№ 16, 97, 115, 133, 173 по планированию воспитательно-образовательного процесса.</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сборнике изложены основные требования к оформлению и ведению документации, нормативно-правовые документы, предложены алгоритмы, образцы календарного планирования воспитательно-образовательного процесса.</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lastRenderedPageBreak/>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1.​ «Организация жизни и воспитание детей»,</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2.​ «Обучение на занятиях».</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То есть планирование должно отражать три стороны педагогической работы: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1.​ </w:t>
      </w:r>
      <w:r w:rsidRPr="001D30E8">
        <w:rPr>
          <w:rFonts w:ascii="Times New Roman" w:eastAsia="Times New Roman" w:hAnsi="Times New Roman" w:cs="Times New Roman"/>
          <w:b/>
          <w:bCs/>
          <w:color w:val="000000"/>
          <w:sz w:val="24"/>
          <w:szCs w:val="24"/>
          <w:lang w:eastAsia="ru-RU"/>
        </w:rPr>
        <w:t>Организованное обучение (система фронтальных или подгрупповых занятий в соответствии с программой и сеткой занятий).</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2.​ </w:t>
      </w:r>
      <w:r w:rsidRPr="001D30E8">
        <w:rPr>
          <w:rFonts w:ascii="Times New Roman" w:eastAsia="Times New Roman" w:hAnsi="Times New Roman" w:cs="Times New Roman"/>
          <w:b/>
          <w:bCs/>
          <w:color w:val="000000"/>
          <w:sz w:val="24"/>
          <w:szCs w:val="24"/>
          <w:lang w:eastAsia="ru-RU"/>
        </w:rPr>
        <w:t>Совместная деятельность взрослых и детей.</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3.​ </w:t>
      </w:r>
      <w:r w:rsidRPr="001D30E8">
        <w:rPr>
          <w:rFonts w:ascii="Times New Roman" w:eastAsia="Times New Roman" w:hAnsi="Times New Roman" w:cs="Times New Roman"/>
          <w:b/>
          <w:bCs/>
          <w:color w:val="000000"/>
          <w:sz w:val="24"/>
          <w:szCs w:val="24"/>
          <w:lang w:eastAsia="ru-RU"/>
        </w:rPr>
        <w:t>Планирование самостоятельной деятельности детей.</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Содержание разделов плана воспитательно-образовательного процесса</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Рассмотрим их более подробно.</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1.​ Титульный лист</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2.​ Список детей группы</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План работы с родителями</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1D30E8">
        <w:rPr>
          <w:rFonts w:ascii="Times New Roman" w:eastAsia="Times New Roman" w:hAnsi="Times New Roman" w:cs="Times New Roman"/>
          <w:color w:val="000000"/>
          <w:sz w:val="24"/>
          <w:szCs w:val="24"/>
          <w:lang w:eastAsia="ru-RU"/>
        </w:rPr>
        <w:t>общесадовские</w:t>
      </w:r>
      <w:proofErr w:type="spellEnd"/>
      <w:r w:rsidRPr="001D30E8">
        <w:rPr>
          <w:rFonts w:ascii="Times New Roman" w:eastAsia="Times New Roman" w:hAnsi="Times New Roman" w:cs="Times New Roman"/>
          <w:color w:val="000000"/>
          <w:sz w:val="24"/>
          <w:szCs w:val="24"/>
          <w:lang w:eastAsia="ru-RU"/>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Работа может быть расписана в различных формах проведения: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родительские собрания,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консультации (индивидуальные, групповые),</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семинары-практикумы,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тематические выставки,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эпизодические беседы с родителями,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клубы по интересам,</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совместные праздники,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развлечения и досуги,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анкетирование,</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родительские посиделки,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экскурсии,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туристические походы,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участие родителей в общественной жизни группы и прочее.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proofErr w:type="gramStart"/>
      <w:r w:rsidRPr="001D30E8">
        <w:rPr>
          <w:rFonts w:ascii="Times New Roman" w:eastAsia="Times New Roman" w:hAnsi="Times New Roman" w:cs="Times New Roman"/>
          <w:b/>
          <w:bCs/>
          <w:color w:val="000000"/>
          <w:sz w:val="30"/>
          <w:szCs w:val="30"/>
          <w:lang w:eastAsia="ru-RU"/>
        </w:rPr>
        <w:t xml:space="preserve">Расписание сетки занятий на неделю (согласно кол-ву занятий по программе и требованиям </w:t>
      </w:r>
      <w:proofErr w:type="spellStart"/>
      <w:r w:rsidRPr="001D30E8">
        <w:rPr>
          <w:rFonts w:ascii="Times New Roman" w:eastAsia="Times New Roman" w:hAnsi="Times New Roman" w:cs="Times New Roman"/>
          <w:b/>
          <w:bCs/>
          <w:color w:val="000000"/>
          <w:sz w:val="30"/>
          <w:szCs w:val="30"/>
          <w:lang w:eastAsia="ru-RU"/>
        </w:rPr>
        <w:t>СанПина</w:t>
      </w:r>
      <w:proofErr w:type="spellEnd"/>
      <w:proofErr w:type="gramEnd"/>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В группе детей младшего возраста (до 3-х лет) — </w:t>
      </w:r>
      <w:r w:rsidRPr="001D30E8">
        <w:rPr>
          <w:rFonts w:ascii="Times New Roman" w:eastAsia="Times New Roman" w:hAnsi="Times New Roman" w:cs="Times New Roman"/>
          <w:color w:val="000000"/>
          <w:sz w:val="24"/>
          <w:szCs w:val="24"/>
          <w:lang w:eastAsia="ru-RU"/>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Во 2 младшей группе (3-4 года)</w:t>
      </w:r>
      <w:r w:rsidRPr="001D30E8">
        <w:rPr>
          <w:rFonts w:ascii="Times New Roman" w:eastAsia="Times New Roman" w:hAnsi="Times New Roman" w:cs="Times New Roman"/>
          <w:color w:val="000000"/>
          <w:sz w:val="24"/>
          <w:szCs w:val="24"/>
          <w:lang w:eastAsia="ru-RU"/>
        </w:rPr>
        <w:t> проводится 11 занятий в неделю, по 15 мин.</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В средней группе (4-5 лет)</w:t>
      </w:r>
      <w:r w:rsidRPr="001D30E8">
        <w:rPr>
          <w:rFonts w:ascii="Times New Roman" w:eastAsia="Times New Roman" w:hAnsi="Times New Roman" w:cs="Times New Roman"/>
          <w:color w:val="000000"/>
          <w:sz w:val="24"/>
          <w:szCs w:val="24"/>
          <w:lang w:eastAsia="ru-RU"/>
        </w:rPr>
        <w:t> проводится 12 занятий в неделю, по 20 мин.</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В старшей группе</w:t>
      </w:r>
      <w:r w:rsidRPr="001D30E8">
        <w:rPr>
          <w:rFonts w:ascii="Times New Roman" w:eastAsia="Times New Roman" w:hAnsi="Times New Roman" w:cs="Times New Roman"/>
          <w:color w:val="000000"/>
          <w:sz w:val="24"/>
          <w:szCs w:val="24"/>
          <w:lang w:eastAsia="ru-RU"/>
        </w:rPr>
        <w:t> проводится 15 занятий в неделю, по 25 мин.</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В подготовительной группе</w:t>
      </w:r>
      <w:r w:rsidRPr="001D30E8">
        <w:rPr>
          <w:rFonts w:ascii="Times New Roman" w:eastAsia="Times New Roman" w:hAnsi="Times New Roman" w:cs="Times New Roman"/>
          <w:color w:val="000000"/>
          <w:sz w:val="24"/>
          <w:szCs w:val="24"/>
          <w:lang w:eastAsia="ru-RU"/>
        </w:rPr>
        <w:t xml:space="preserve"> проводится 17 занятий в неделю, включая занятия по </w:t>
      </w:r>
      <w:proofErr w:type="spellStart"/>
      <w:r w:rsidRPr="001D30E8">
        <w:rPr>
          <w:rFonts w:ascii="Times New Roman" w:eastAsia="Times New Roman" w:hAnsi="Times New Roman" w:cs="Times New Roman"/>
          <w:color w:val="000000"/>
          <w:sz w:val="24"/>
          <w:szCs w:val="24"/>
          <w:lang w:eastAsia="ru-RU"/>
        </w:rPr>
        <w:t>допобразованию</w:t>
      </w:r>
      <w:proofErr w:type="spellEnd"/>
      <w:r w:rsidRPr="001D30E8">
        <w:rPr>
          <w:rFonts w:ascii="Times New Roman" w:eastAsia="Times New Roman" w:hAnsi="Times New Roman" w:cs="Times New Roman"/>
          <w:color w:val="000000"/>
          <w:sz w:val="24"/>
          <w:szCs w:val="24"/>
          <w:lang w:eastAsia="ru-RU"/>
        </w:rPr>
        <w:t>, по 30 мин.</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lastRenderedPageBreak/>
        <w:t>Занятия физкультурно-оздоровительного цикла составляют 50 % общего времени занятий.</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Планирование специально организованных занятий (с указанием дня и даты)</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Занятие планируется в соответствии с сеткой.</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Структура написания занятия:</w:t>
      </w:r>
      <w:r w:rsidRPr="001D30E8">
        <w:rPr>
          <w:rFonts w:ascii="Times New Roman" w:eastAsia="Times New Roman" w:hAnsi="Times New Roman" w:cs="Times New Roman"/>
          <w:color w:val="000000"/>
          <w:sz w:val="24"/>
          <w:szCs w:val="24"/>
          <w:lang w:eastAsia="ru-RU"/>
        </w:rPr>
        <w:t> Вид занятия. Тема. Источник (с указанием автора и страницы).</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Например:</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Обучение грамоте. — «Усвоение звука и буквы М» — Ушакова О. А. стр. 56;</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i/>
          <w:iCs/>
          <w:color w:val="000000"/>
          <w:sz w:val="24"/>
          <w:szCs w:val="24"/>
          <w:lang w:eastAsia="ru-RU"/>
        </w:rPr>
        <w:t xml:space="preserve">Конструирование — «Сказочный домик» — </w:t>
      </w:r>
      <w:proofErr w:type="spellStart"/>
      <w:r w:rsidRPr="001D30E8">
        <w:rPr>
          <w:rFonts w:ascii="Times New Roman" w:eastAsia="Times New Roman" w:hAnsi="Times New Roman" w:cs="Times New Roman"/>
          <w:i/>
          <w:iCs/>
          <w:color w:val="000000"/>
          <w:sz w:val="24"/>
          <w:szCs w:val="24"/>
          <w:lang w:eastAsia="ru-RU"/>
        </w:rPr>
        <w:t>Куцакова</w:t>
      </w:r>
      <w:proofErr w:type="spellEnd"/>
      <w:r w:rsidRPr="001D30E8">
        <w:rPr>
          <w:rFonts w:ascii="Times New Roman" w:eastAsia="Times New Roman" w:hAnsi="Times New Roman" w:cs="Times New Roman"/>
          <w:i/>
          <w:iCs/>
          <w:color w:val="000000"/>
          <w:sz w:val="24"/>
          <w:szCs w:val="24"/>
          <w:lang w:eastAsia="ru-RU"/>
        </w:rPr>
        <w:t xml:space="preserve"> Л.В. «Конструирование и ручной труд в </w:t>
      </w:r>
      <w:proofErr w:type="spellStart"/>
      <w:r w:rsidRPr="001D30E8">
        <w:rPr>
          <w:rFonts w:ascii="Times New Roman" w:eastAsia="Times New Roman" w:hAnsi="Times New Roman" w:cs="Times New Roman"/>
          <w:i/>
          <w:iCs/>
          <w:color w:val="000000"/>
          <w:sz w:val="24"/>
          <w:szCs w:val="24"/>
          <w:lang w:eastAsia="ru-RU"/>
        </w:rPr>
        <w:t>д</w:t>
      </w:r>
      <w:proofErr w:type="spellEnd"/>
      <w:r w:rsidRPr="001D30E8">
        <w:rPr>
          <w:rFonts w:ascii="Times New Roman" w:eastAsia="Times New Roman" w:hAnsi="Times New Roman" w:cs="Times New Roman"/>
          <w:i/>
          <w:iCs/>
          <w:color w:val="000000"/>
          <w:sz w:val="24"/>
          <w:szCs w:val="24"/>
          <w:lang w:eastAsia="ru-RU"/>
        </w:rPr>
        <w:t>/с» – стр. 112.</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Трудным для воспитателя </w:t>
      </w:r>
      <w:r w:rsidRPr="001D30E8">
        <w:rPr>
          <w:rFonts w:ascii="Times New Roman" w:eastAsia="Times New Roman" w:hAnsi="Times New Roman" w:cs="Times New Roman"/>
          <w:color w:val="000000"/>
          <w:sz w:val="24"/>
          <w:szCs w:val="24"/>
          <w:shd w:val="clear" w:color="auto" w:fill="FFFF00"/>
          <w:lang w:eastAsia="ru-RU"/>
        </w:rPr>
        <w:t>разновозрастной</w:t>
      </w:r>
      <w:r w:rsidRPr="001D30E8">
        <w:rPr>
          <w:rFonts w:ascii="Times New Roman" w:eastAsia="Times New Roman" w:hAnsi="Times New Roman" w:cs="Times New Roman"/>
          <w:color w:val="000000"/>
          <w:sz w:val="24"/>
          <w:szCs w:val="24"/>
          <w:lang w:eastAsia="ru-RU"/>
        </w:rPr>
        <w:t> группы, как показывает наблюдение практики, является отражение в плане необходимого </w:t>
      </w:r>
      <w:r w:rsidRPr="001D30E8">
        <w:rPr>
          <w:rFonts w:ascii="Times New Roman" w:eastAsia="Times New Roman" w:hAnsi="Times New Roman" w:cs="Times New Roman"/>
          <w:color w:val="000000"/>
          <w:sz w:val="24"/>
          <w:szCs w:val="24"/>
          <w:shd w:val="clear" w:color="auto" w:fill="FFFF00"/>
          <w:lang w:eastAsia="ru-RU"/>
        </w:rPr>
        <w:t>для каждого возраста</w:t>
      </w:r>
      <w:r w:rsidRPr="001D30E8">
        <w:rPr>
          <w:rFonts w:ascii="Times New Roman" w:eastAsia="Times New Roman" w:hAnsi="Times New Roman" w:cs="Times New Roman"/>
          <w:color w:val="000000"/>
          <w:sz w:val="24"/>
          <w:szCs w:val="24"/>
          <w:lang w:eastAsia="ru-RU"/>
        </w:rPr>
        <w:t> перечня и количества занятий в течение дня и недели, правильное их чередование. Трудности вызываются тем, что для детей разного возраста они различны. Поэтому стремление воспитателей смешанных групп точно соблюсти требования программы не всегда оказывается успешным.</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Как же сочетать общие требования к планированию и проведению занятий с особенностями работы в условиях </w:t>
      </w:r>
      <w:r w:rsidRPr="001D30E8">
        <w:rPr>
          <w:rFonts w:ascii="Times New Roman" w:eastAsia="Times New Roman" w:hAnsi="Times New Roman" w:cs="Times New Roman"/>
          <w:b/>
          <w:bCs/>
          <w:color w:val="000000"/>
          <w:sz w:val="30"/>
          <w:szCs w:val="30"/>
          <w:shd w:val="clear" w:color="auto" w:fill="FFFF00"/>
          <w:lang w:eastAsia="ru-RU"/>
        </w:rPr>
        <w:t>разновозрастной</w:t>
      </w:r>
      <w:r w:rsidRPr="001D30E8">
        <w:rPr>
          <w:rFonts w:ascii="Times New Roman" w:eastAsia="Times New Roman" w:hAnsi="Times New Roman" w:cs="Times New Roman"/>
          <w:b/>
          <w:bCs/>
          <w:color w:val="000000"/>
          <w:sz w:val="30"/>
          <w:szCs w:val="30"/>
          <w:lang w:eastAsia="ru-RU"/>
        </w:rPr>
        <w:t> группы?</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Что возможно и целесообразно изменять, а в чем надо точно придерживаться программных требований?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При планировании и организации занятий в разновозрастной группе педагогу </w:t>
      </w:r>
      <w:proofErr w:type="gramStart"/>
      <w:r w:rsidRPr="001D30E8">
        <w:rPr>
          <w:rFonts w:ascii="Times New Roman" w:eastAsia="Times New Roman" w:hAnsi="Times New Roman" w:cs="Times New Roman"/>
          <w:color w:val="000000"/>
          <w:sz w:val="24"/>
          <w:szCs w:val="24"/>
          <w:lang w:eastAsia="ru-RU"/>
        </w:rPr>
        <w:t>необходимо</w:t>
      </w:r>
      <w:proofErr w:type="gramEnd"/>
      <w:r w:rsidRPr="001D30E8">
        <w:rPr>
          <w:rFonts w:ascii="Times New Roman" w:eastAsia="Times New Roman" w:hAnsi="Times New Roman" w:cs="Times New Roman"/>
          <w:color w:val="000000"/>
          <w:sz w:val="24"/>
          <w:szCs w:val="24"/>
          <w:lang w:eastAsia="ru-RU"/>
        </w:rPr>
        <w:t xml:space="preserve"> прежде всего соблюдать </w:t>
      </w:r>
      <w:r w:rsidRPr="001D30E8">
        <w:rPr>
          <w:rFonts w:ascii="Times New Roman" w:eastAsia="Times New Roman" w:hAnsi="Times New Roman" w:cs="Times New Roman"/>
          <w:color w:val="000000"/>
          <w:sz w:val="24"/>
          <w:szCs w:val="24"/>
          <w:shd w:val="clear" w:color="auto" w:fill="FFFF00"/>
          <w:lang w:eastAsia="ru-RU"/>
        </w:rPr>
        <w:t>перечень, состав занятий в неделю, установленный в программе для детей каждого года жизни</w:t>
      </w:r>
      <w:r w:rsidRPr="001D30E8">
        <w:rPr>
          <w:rFonts w:ascii="Times New Roman" w:eastAsia="Times New Roman" w:hAnsi="Times New Roman" w:cs="Times New Roman"/>
          <w:color w:val="000000"/>
          <w:sz w:val="24"/>
          <w:szCs w:val="24"/>
          <w:lang w:eastAsia="ru-RU"/>
        </w:rPr>
        <w:t>. Это значит, что </w:t>
      </w:r>
      <w:r w:rsidRPr="001D30E8">
        <w:rPr>
          <w:rFonts w:ascii="Times New Roman" w:eastAsia="Times New Roman" w:hAnsi="Times New Roman" w:cs="Times New Roman"/>
          <w:color w:val="000000"/>
          <w:sz w:val="24"/>
          <w:szCs w:val="24"/>
          <w:shd w:val="clear" w:color="auto" w:fill="FFFF00"/>
          <w:lang w:eastAsia="ru-RU"/>
        </w:rPr>
        <w:t>еженедельно со всеми возрастными подгруппами надо проводить занятия по всем разделам обучения</w:t>
      </w:r>
      <w:r w:rsidRPr="001D30E8">
        <w:rPr>
          <w:rFonts w:ascii="Times New Roman" w:eastAsia="Times New Roman" w:hAnsi="Times New Roman" w:cs="Times New Roman"/>
          <w:color w:val="000000"/>
          <w:sz w:val="24"/>
          <w:szCs w:val="24"/>
          <w:lang w:eastAsia="ru-RU"/>
        </w:rPr>
        <w:t>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Планирование совместной деятельности воспитателя с </w:t>
      </w:r>
      <w:r w:rsidRPr="001D30E8">
        <w:rPr>
          <w:rFonts w:ascii="Times New Roman" w:eastAsia="Times New Roman" w:hAnsi="Times New Roman" w:cs="Times New Roman"/>
          <w:b/>
          <w:bCs/>
          <w:color w:val="000000"/>
          <w:sz w:val="24"/>
          <w:szCs w:val="24"/>
          <w:lang w:eastAsia="ru-RU"/>
        </w:rPr>
        <w:t>детьми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Утренний отрезок времени. </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Прогулка.</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Вечерняя прогулка.</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lastRenderedPageBreak/>
        <w:t>Этот блок самый насыщенный разнообразной деятельностью.</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Для оптимизации планирования целесообразно иметь в группе ритуалы (на каждый день или на неделю, месяц).</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ahoma" w:eastAsia="Times New Roman" w:hAnsi="Tahoma" w:cs="Tahoma"/>
          <w:b/>
          <w:bCs/>
          <w:color w:val="000000"/>
          <w:sz w:val="18"/>
          <w:szCs w:val="18"/>
          <w:lang w:eastAsia="ru-RU"/>
        </w:rPr>
        <w:t>Перечислим основные «необходимости» каждого дня: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индивидуальный диалог с каждым ребенком;</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совместная двигательная деятельность (на улице, в группе);</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чтение или рассказывание;</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дидактические упражнения, развивающие игры;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творческие игры;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наблюдения (в группе, на воздухе);</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w:t>
      </w:r>
      <w:proofErr w:type="spellStart"/>
      <w:r w:rsidRPr="001D30E8">
        <w:rPr>
          <w:rFonts w:ascii="Times New Roman" w:eastAsia="Times New Roman" w:hAnsi="Times New Roman" w:cs="Times New Roman"/>
          <w:color w:val="000000"/>
          <w:sz w:val="24"/>
          <w:szCs w:val="24"/>
          <w:lang w:eastAsia="ru-RU"/>
        </w:rPr>
        <w:t>психогимнастика</w:t>
      </w:r>
      <w:proofErr w:type="spellEnd"/>
      <w:r w:rsidRPr="001D30E8">
        <w:rPr>
          <w:rFonts w:ascii="Times New Roman" w:eastAsia="Times New Roman" w:hAnsi="Times New Roman" w:cs="Times New Roman"/>
          <w:color w:val="000000"/>
          <w:sz w:val="24"/>
          <w:szCs w:val="24"/>
          <w:lang w:eastAsia="ru-RU"/>
        </w:rPr>
        <w:t>, упражнения на релаксацию, театр;</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труд (различные виды);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художественно-продуктивная деятельность;</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музыка;</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познавательная пятиминутка.</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Дополнительно в группе могут возникнуть еще другие ритуалы.</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Зная их перечень, педагог,</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во-первых, не упустит основных доминант в работе с ребятами,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во-вторых, сможет планировать совместную деятельность достаточно кратко, указывая основное содержание.</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При этом педагог находится в партнерской позиции с ребенком.</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Планирование утреннего отрезка времени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1D30E8">
        <w:rPr>
          <w:rFonts w:ascii="Times New Roman" w:eastAsia="Times New Roman" w:hAnsi="Times New Roman" w:cs="Times New Roman"/>
          <w:color w:val="000000"/>
          <w:sz w:val="24"/>
          <w:szCs w:val="24"/>
          <w:lang w:eastAsia="ru-RU"/>
        </w:rPr>
        <w:t>работа</w:t>
      </w:r>
      <w:proofErr w:type="gramEnd"/>
      <w:r w:rsidRPr="001D30E8">
        <w:rPr>
          <w:rFonts w:ascii="Times New Roman" w:eastAsia="Times New Roman" w:hAnsi="Times New Roman" w:cs="Times New Roman"/>
          <w:color w:val="000000"/>
          <w:sz w:val="24"/>
          <w:szCs w:val="24"/>
          <w:lang w:eastAsia="ru-RU"/>
        </w:rPr>
        <w:t xml:space="preserve"> и прописывает </w:t>
      </w:r>
      <w:proofErr w:type="gramStart"/>
      <w:r w:rsidRPr="001D30E8">
        <w:rPr>
          <w:rFonts w:ascii="Times New Roman" w:eastAsia="Times New Roman" w:hAnsi="Times New Roman" w:cs="Times New Roman"/>
          <w:color w:val="000000"/>
          <w:sz w:val="24"/>
          <w:szCs w:val="24"/>
          <w:lang w:eastAsia="ru-RU"/>
        </w:rPr>
        <w:t>какая</w:t>
      </w:r>
      <w:proofErr w:type="gramEnd"/>
      <w:r w:rsidRPr="001D30E8">
        <w:rPr>
          <w:rFonts w:ascii="Times New Roman" w:eastAsia="Times New Roman" w:hAnsi="Times New Roman" w:cs="Times New Roman"/>
          <w:color w:val="000000"/>
          <w:sz w:val="24"/>
          <w:szCs w:val="24"/>
          <w:lang w:eastAsia="ru-RU"/>
        </w:rPr>
        <w:t xml:space="preserve"> работа.</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По содержанию утренний отрезок времени включает:</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игровую деятельность,</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беседы с детьми,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рассматривание предметов и иллюстраций,</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короткие наблюдения в природе и явлений общественной жизни.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Хорошо планировать на утро </w:t>
      </w:r>
      <w:r w:rsidRPr="001D30E8">
        <w:rPr>
          <w:rFonts w:ascii="Times New Roman" w:eastAsia="Times New Roman" w:hAnsi="Times New Roman" w:cs="Times New Roman"/>
          <w:b/>
          <w:bCs/>
          <w:color w:val="000000"/>
          <w:sz w:val="24"/>
          <w:szCs w:val="24"/>
          <w:lang w:eastAsia="ru-RU"/>
        </w:rPr>
        <w:t>короткие беседы</w:t>
      </w:r>
      <w:r w:rsidRPr="001D30E8">
        <w:rPr>
          <w:rFonts w:ascii="Times New Roman" w:eastAsia="Times New Roman" w:hAnsi="Times New Roman" w:cs="Times New Roman"/>
          <w:color w:val="000000"/>
          <w:sz w:val="24"/>
          <w:szCs w:val="24"/>
          <w:lang w:eastAsia="ru-RU"/>
        </w:rPr>
        <w:t xml:space="preserve">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w:t>
      </w:r>
      <w:r w:rsidRPr="001D30E8">
        <w:rPr>
          <w:rFonts w:ascii="Times New Roman" w:eastAsia="Times New Roman" w:hAnsi="Times New Roman" w:cs="Times New Roman"/>
          <w:color w:val="000000"/>
          <w:sz w:val="24"/>
          <w:szCs w:val="24"/>
          <w:lang w:eastAsia="ru-RU"/>
        </w:rPr>
        <w:lastRenderedPageBreak/>
        <w:t>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i/>
          <w:iCs/>
          <w:color w:val="000000"/>
          <w:sz w:val="24"/>
          <w:szCs w:val="24"/>
          <w:lang w:eastAsia="ru-RU"/>
        </w:rPr>
        <w:t>Намечая конкретные мероприятия, важно учитывать характер предстоящих занятий.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proofErr w:type="gramStart"/>
      <w:r w:rsidRPr="001D30E8">
        <w:rPr>
          <w:rFonts w:ascii="Times New Roman" w:eastAsia="Times New Roman" w:hAnsi="Times New Roman" w:cs="Times New Roman"/>
          <w:color w:val="000000"/>
          <w:sz w:val="24"/>
          <w:szCs w:val="24"/>
          <w:lang w:eastAsia="ru-RU"/>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Количество видов деятельности в утренние часы:</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 младшей и средней — 3-4 вида,</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 старшей подготовительной группе — 4-6 видов в зависимости от детей группы.</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Воспитатель сам определяет, сколько должно быть видов деятельности опираясь на примерные каноны.</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44"/>
          <w:szCs w:val="44"/>
          <w:lang w:eastAsia="ru-RU"/>
        </w:rPr>
        <w:t>Планирование прогулки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Задача прогулки в первую половину дня — восстановить силы после занятий, получить максимальный положительный заряд.</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Говоря о планировании прогулки нужно помнить о том, что есть </w:t>
      </w:r>
      <w:r w:rsidRPr="001D30E8">
        <w:rPr>
          <w:rFonts w:ascii="Times New Roman" w:eastAsia="Times New Roman" w:hAnsi="Times New Roman" w:cs="Times New Roman"/>
          <w:b/>
          <w:bCs/>
          <w:color w:val="000000"/>
          <w:sz w:val="24"/>
          <w:szCs w:val="24"/>
          <w:lang w:eastAsia="ru-RU"/>
        </w:rPr>
        <w:t>общепринятая структура прогулки</w:t>
      </w:r>
      <w:r w:rsidRPr="001D30E8">
        <w:rPr>
          <w:rFonts w:ascii="Times New Roman" w:eastAsia="Times New Roman" w:hAnsi="Times New Roman" w:cs="Times New Roman"/>
          <w:color w:val="000000"/>
          <w:sz w:val="24"/>
          <w:szCs w:val="24"/>
          <w:lang w:eastAsia="ru-RU"/>
        </w:rPr>
        <w:t>.</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Если перед прогулкой было физкультурное или музыкальное занятие, то прогулка начнется с наблюдения.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Если же были спокойные виды деятельности, то прогулка начнется с подвижной деятельности.</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u w:val="single"/>
          <w:lang w:eastAsia="ru-RU"/>
        </w:rPr>
        <w:t>Наблюдения.</w:t>
      </w:r>
      <w:r w:rsidRPr="001D30E8">
        <w:rPr>
          <w:rFonts w:ascii="Times New Roman" w:eastAsia="Times New Roman" w:hAnsi="Times New Roman" w:cs="Times New Roman"/>
          <w:color w:val="000000"/>
          <w:sz w:val="24"/>
          <w:szCs w:val="24"/>
          <w:lang w:eastAsia="ru-RU"/>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образом, в процессе наблюдений ребенок развивается всесторонне.</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Виды наблюдений: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1.​ Наблюдения за окружающим (неживыми предметами). Хотелось бы обратить внимание на инструкцию по охране жизни и здоровья детей. </w:t>
      </w:r>
      <w:r w:rsidRPr="001D30E8">
        <w:rPr>
          <w:rFonts w:ascii="Times New Roman" w:eastAsia="Times New Roman" w:hAnsi="Times New Roman" w:cs="Times New Roman"/>
          <w:color w:val="000000"/>
          <w:sz w:val="24"/>
          <w:szCs w:val="24"/>
          <w:shd w:val="clear" w:color="auto" w:fill="FFFF00"/>
          <w:lang w:eastAsia="ru-RU"/>
        </w:rPr>
        <w:t>С детьми до трех лет</w:t>
      </w:r>
      <w:r w:rsidRPr="001D30E8">
        <w:rPr>
          <w:rFonts w:ascii="Times New Roman" w:eastAsia="Times New Roman" w:hAnsi="Times New Roman" w:cs="Times New Roman"/>
          <w:color w:val="000000"/>
          <w:sz w:val="24"/>
          <w:szCs w:val="24"/>
          <w:lang w:eastAsia="ru-RU"/>
        </w:rPr>
        <w:t>, например, за небом не наблюдают, так как у детей еще не сформировано окончательно чувство равновесия.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2.​ Наблюдения за живой природой (цветы, деревья, кустарники).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3.​ Наблюдения за транспортом. </w:t>
      </w:r>
      <w:r w:rsidRPr="001D30E8">
        <w:rPr>
          <w:rFonts w:ascii="Times New Roman" w:eastAsia="Times New Roman" w:hAnsi="Times New Roman" w:cs="Times New Roman"/>
          <w:color w:val="000000"/>
          <w:sz w:val="24"/>
          <w:szCs w:val="24"/>
          <w:shd w:val="clear" w:color="auto" w:fill="FFFF00"/>
          <w:lang w:eastAsia="ru-RU"/>
        </w:rPr>
        <w:t>В младшей и до середины средней группы</w:t>
      </w:r>
      <w:r w:rsidRPr="001D30E8">
        <w:rPr>
          <w:rFonts w:ascii="Times New Roman" w:eastAsia="Times New Roman" w:hAnsi="Times New Roman" w:cs="Times New Roman"/>
          <w:color w:val="000000"/>
          <w:sz w:val="24"/>
          <w:szCs w:val="24"/>
          <w:lang w:eastAsia="ru-RU"/>
        </w:rPr>
        <w:t xml:space="preserve"> наблюдают за транспортом на территории детского сада, который приезжает. Дети подходят к забору, не </w:t>
      </w:r>
      <w:r w:rsidRPr="001D30E8">
        <w:rPr>
          <w:rFonts w:ascii="Times New Roman" w:eastAsia="Times New Roman" w:hAnsi="Times New Roman" w:cs="Times New Roman"/>
          <w:color w:val="000000"/>
          <w:sz w:val="24"/>
          <w:szCs w:val="24"/>
          <w:lang w:eastAsia="ru-RU"/>
        </w:rPr>
        <w:lastRenderedPageBreak/>
        <w:t>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w:t>
      </w:r>
      <w:r w:rsidRPr="001D30E8">
        <w:rPr>
          <w:rFonts w:ascii="Times New Roman" w:eastAsia="Times New Roman" w:hAnsi="Times New Roman" w:cs="Times New Roman"/>
          <w:color w:val="000000"/>
          <w:sz w:val="24"/>
          <w:szCs w:val="24"/>
          <w:shd w:val="clear" w:color="auto" w:fill="FFFF00"/>
          <w:lang w:eastAsia="ru-RU"/>
        </w:rPr>
        <w:t>глубокая работа по ознакомлению детей с правилами дорожного движения и поведению на улице</w:t>
      </w:r>
      <w:r w:rsidRPr="001D30E8">
        <w:rPr>
          <w:rFonts w:ascii="Times New Roman" w:eastAsia="Times New Roman" w:hAnsi="Times New Roman" w:cs="Times New Roman"/>
          <w:color w:val="000000"/>
          <w:sz w:val="24"/>
          <w:szCs w:val="24"/>
          <w:lang w:eastAsia="ru-RU"/>
        </w:rPr>
        <w:t>.</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4.​ Наблюдения за живым объектом. Необходимо обращать внимание на основы безопасности.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5.​ Наблюдения за трудом взрослых. В младшем и среднем возрасте наблюдают за трудом взрослых, находящихся в дошкольном учреждении. Сначала наблюдают за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1D30E8">
        <w:rPr>
          <w:rFonts w:ascii="Times New Roman" w:eastAsia="Times New Roman" w:hAnsi="Times New Roman" w:cs="Times New Roman"/>
          <w:color w:val="000000"/>
          <w:sz w:val="24"/>
          <w:szCs w:val="24"/>
          <w:lang w:eastAsia="ru-RU"/>
        </w:rPr>
        <w:t>потешки</w:t>
      </w:r>
      <w:proofErr w:type="spellEnd"/>
      <w:r w:rsidRPr="001D30E8">
        <w:rPr>
          <w:rFonts w:ascii="Times New Roman" w:eastAsia="Times New Roman" w:hAnsi="Times New Roman" w:cs="Times New Roman"/>
          <w:color w:val="000000"/>
          <w:sz w:val="24"/>
          <w:szCs w:val="24"/>
          <w:lang w:eastAsia="ru-RU"/>
        </w:rPr>
        <w:t>, приметы. С приметами начинают знакомить со средней группы.</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proofErr w:type="gramStart"/>
      <w:r w:rsidRPr="001D30E8">
        <w:rPr>
          <w:rFonts w:ascii="Times New Roman" w:eastAsia="Times New Roman" w:hAnsi="Times New Roman" w:cs="Times New Roman"/>
          <w:color w:val="000000"/>
          <w:sz w:val="24"/>
          <w:szCs w:val="24"/>
          <w:lang w:eastAsia="ru-RU"/>
        </w:rPr>
        <w:t>1-я неделя — экскурсия (целевая прогулка) природоведческая;</w:t>
      </w:r>
      <w:r w:rsidRPr="001D30E8">
        <w:rPr>
          <w:rFonts w:ascii="Times New Roman" w:eastAsia="Times New Roman" w:hAnsi="Times New Roman" w:cs="Times New Roman"/>
          <w:color w:val="000000"/>
          <w:sz w:val="24"/>
          <w:szCs w:val="24"/>
          <w:lang w:eastAsia="ru-RU"/>
        </w:rPr>
        <w:br/>
        <w:t>2-я неделя — наблюдение за бытовыми объектами;</w:t>
      </w:r>
      <w:r w:rsidRPr="001D30E8">
        <w:rPr>
          <w:rFonts w:ascii="Times New Roman" w:eastAsia="Times New Roman" w:hAnsi="Times New Roman" w:cs="Times New Roman"/>
          <w:color w:val="000000"/>
          <w:sz w:val="24"/>
          <w:szCs w:val="24"/>
          <w:lang w:eastAsia="ru-RU"/>
        </w:rPr>
        <w:br/>
        <w:t>3-я неделя — наблюдение за природоведческими объектами (в групповой комнате);</w:t>
      </w:r>
      <w:r w:rsidRPr="001D30E8">
        <w:rPr>
          <w:rFonts w:ascii="Times New Roman" w:eastAsia="Times New Roman" w:hAnsi="Times New Roman" w:cs="Times New Roman"/>
          <w:color w:val="000000"/>
          <w:sz w:val="24"/>
          <w:szCs w:val="24"/>
          <w:lang w:eastAsia="ru-RU"/>
        </w:rPr>
        <w:br/>
        <w:t>4-я неделя — наблюдение за общественными явлениями, трудом людей.</w:t>
      </w:r>
      <w:proofErr w:type="gramEnd"/>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спокойная, самостоятельная деятельность детей (игры, наблюдения);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затем подвижные игры с элементами спорта, спортивными развлечениями;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трудовая деятельность детей.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i/>
          <w:iCs/>
          <w:color w:val="000000"/>
          <w:sz w:val="24"/>
          <w:szCs w:val="24"/>
          <w:lang w:eastAsia="ru-RU"/>
        </w:rPr>
        <w:t>Нельзя допускать, чтобы организованная двигательная деятельность проводилась за счёт времени самостоятельной деятельности детей.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u w:val="single"/>
          <w:lang w:eastAsia="ru-RU"/>
        </w:rPr>
        <w:t>Подвижные игры.</w:t>
      </w:r>
      <w:r w:rsidRPr="001D30E8">
        <w:rPr>
          <w:rFonts w:ascii="Times New Roman" w:eastAsia="Times New Roman" w:hAnsi="Times New Roman" w:cs="Times New Roman"/>
          <w:color w:val="000000"/>
          <w:sz w:val="24"/>
          <w:szCs w:val="24"/>
          <w:lang w:eastAsia="ru-RU"/>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lastRenderedPageBreak/>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Использование подвижных игр требует соблюдения следующих методических принципов:</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Подбор игр в соответствии с лечебно-педагогическими, лечебными и воспитательными задачами.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Соблюдение физиологических закономерностей адаптации к нагрузкам.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Четкое объяснение правил игры и распределение ролей.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i/>
          <w:iCs/>
          <w:color w:val="000000"/>
          <w:sz w:val="24"/>
          <w:szCs w:val="24"/>
          <w:lang w:eastAsia="ru-RU"/>
        </w:rPr>
        <w:t>Напомню, что выбор времени проведения и упражнений на прогулке зависит от предшествующей работы в группе.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w:t>
      </w:r>
      <w:proofErr w:type="gramStart"/>
      <w:r w:rsidRPr="001D30E8">
        <w:rPr>
          <w:rFonts w:ascii="Times New Roman" w:eastAsia="Times New Roman" w:hAnsi="Times New Roman" w:cs="Times New Roman"/>
          <w:color w:val="000000"/>
          <w:sz w:val="24"/>
          <w:szCs w:val="24"/>
          <w:lang w:eastAsia="ru-RU"/>
        </w:rPr>
        <w:t>целесообразным</w:t>
      </w:r>
      <w:proofErr w:type="gramEnd"/>
      <w:r w:rsidRPr="001D30E8">
        <w:rPr>
          <w:rFonts w:ascii="Times New Roman" w:eastAsia="Times New Roman" w:hAnsi="Times New Roman" w:cs="Times New Roman"/>
          <w:color w:val="000000"/>
          <w:sz w:val="24"/>
          <w:szCs w:val="24"/>
          <w:lang w:eastAsia="ru-RU"/>
        </w:rPr>
        <w:t xml:space="preserve"> </w:t>
      </w:r>
      <w:proofErr w:type="spellStart"/>
      <w:r w:rsidRPr="001D30E8">
        <w:rPr>
          <w:rFonts w:ascii="Times New Roman" w:eastAsia="Times New Roman" w:hAnsi="Times New Roman" w:cs="Times New Roman"/>
          <w:color w:val="000000"/>
          <w:sz w:val="24"/>
          <w:szCs w:val="24"/>
          <w:lang w:eastAsia="ru-RU"/>
        </w:rPr>
        <w:t>является</w:t>
      </w:r>
      <w:r w:rsidRPr="001D30E8">
        <w:rPr>
          <w:rFonts w:ascii="Times New Roman" w:eastAsia="Times New Roman" w:hAnsi="Times New Roman" w:cs="Times New Roman"/>
          <w:b/>
          <w:bCs/>
          <w:color w:val="000000"/>
          <w:sz w:val="24"/>
          <w:szCs w:val="24"/>
          <w:lang w:eastAsia="ru-RU"/>
        </w:rPr>
        <w:t>смешанное</w:t>
      </w:r>
      <w:proofErr w:type="spellEnd"/>
      <w:r w:rsidRPr="001D30E8">
        <w:rPr>
          <w:rFonts w:ascii="Times New Roman" w:eastAsia="Times New Roman" w:hAnsi="Times New Roman" w:cs="Times New Roman"/>
          <w:b/>
          <w:bCs/>
          <w:color w:val="000000"/>
          <w:sz w:val="24"/>
          <w:szCs w:val="24"/>
          <w:lang w:eastAsia="ru-RU"/>
        </w:rPr>
        <w:t xml:space="preserve"> использование разных способов организации</w:t>
      </w:r>
      <w:r w:rsidRPr="001D30E8">
        <w:rPr>
          <w:rFonts w:ascii="Times New Roman" w:eastAsia="Times New Roman" w:hAnsi="Times New Roman" w:cs="Times New Roman"/>
          <w:color w:val="000000"/>
          <w:sz w:val="24"/>
          <w:szCs w:val="24"/>
          <w:lang w:eastAsia="ru-RU"/>
        </w:rPr>
        <w:t>.</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u w:val="single"/>
          <w:lang w:eastAsia="ru-RU"/>
        </w:rPr>
        <w:t xml:space="preserve">Индивидуальная работа по </w:t>
      </w:r>
      <w:proofErr w:type="spellStart"/>
      <w:r w:rsidRPr="001D30E8">
        <w:rPr>
          <w:rFonts w:ascii="Times New Roman" w:eastAsia="Times New Roman" w:hAnsi="Times New Roman" w:cs="Times New Roman"/>
          <w:b/>
          <w:bCs/>
          <w:color w:val="000000"/>
          <w:sz w:val="24"/>
          <w:szCs w:val="24"/>
          <w:u w:val="single"/>
          <w:lang w:eastAsia="ru-RU"/>
        </w:rPr>
        <w:t>физвоспитанию</w:t>
      </w:r>
      <w:proofErr w:type="spellEnd"/>
      <w:r w:rsidRPr="001D30E8">
        <w:rPr>
          <w:rFonts w:ascii="Times New Roman" w:eastAsia="Times New Roman" w:hAnsi="Times New Roman" w:cs="Times New Roman"/>
          <w:b/>
          <w:bCs/>
          <w:color w:val="000000"/>
          <w:sz w:val="24"/>
          <w:szCs w:val="24"/>
          <w:u w:val="single"/>
          <w:lang w:eastAsia="ru-RU"/>
        </w:rPr>
        <w:t>.</w:t>
      </w:r>
      <w:r w:rsidRPr="001D30E8">
        <w:rPr>
          <w:rFonts w:ascii="Times New Roman" w:eastAsia="Times New Roman" w:hAnsi="Times New Roman" w:cs="Times New Roman"/>
          <w:color w:val="000000"/>
          <w:sz w:val="24"/>
          <w:szCs w:val="24"/>
          <w:lang w:eastAsia="ru-RU"/>
        </w:rPr>
        <w:t xml:space="preserve">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w:t>
      </w:r>
      <w:proofErr w:type="spellStart"/>
      <w:r w:rsidRPr="001D30E8">
        <w:rPr>
          <w:rFonts w:ascii="Times New Roman" w:eastAsia="Times New Roman" w:hAnsi="Times New Roman" w:cs="Times New Roman"/>
          <w:color w:val="000000"/>
          <w:sz w:val="24"/>
          <w:szCs w:val="24"/>
          <w:lang w:eastAsia="ru-RU"/>
        </w:rPr>
        <w:t>физвоспитанию</w:t>
      </w:r>
      <w:proofErr w:type="spellEnd"/>
      <w:r w:rsidRPr="001D30E8">
        <w:rPr>
          <w:rFonts w:ascii="Times New Roman" w:eastAsia="Times New Roman" w:hAnsi="Times New Roman" w:cs="Times New Roman"/>
          <w:color w:val="000000"/>
          <w:sz w:val="24"/>
          <w:szCs w:val="24"/>
          <w:lang w:eastAsia="ru-RU"/>
        </w:rPr>
        <w:t xml:space="preserve">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u w:val="single"/>
          <w:lang w:eastAsia="ru-RU"/>
        </w:rPr>
        <w:lastRenderedPageBreak/>
        <w:t>Спортивные игры.</w:t>
      </w:r>
      <w:r w:rsidRPr="001D30E8">
        <w:rPr>
          <w:rFonts w:ascii="Times New Roman" w:eastAsia="Times New Roman" w:hAnsi="Times New Roman" w:cs="Times New Roman"/>
          <w:color w:val="000000"/>
          <w:sz w:val="24"/>
          <w:szCs w:val="24"/>
          <w:lang w:eastAsia="ru-RU"/>
        </w:rPr>
        <w:t> Спортивные игры и упражнения проводятся ежедневно во время прогулок или в спортзале.</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Баскетбол.</w:t>
      </w:r>
      <w:r w:rsidRPr="001D30E8">
        <w:rPr>
          <w:rFonts w:ascii="Times New Roman" w:eastAsia="Times New Roman" w:hAnsi="Times New Roman" w:cs="Times New Roman"/>
          <w:color w:val="000000"/>
          <w:sz w:val="24"/>
          <w:szCs w:val="24"/>
          <w:lang w:eastAsia="ru-RU"/>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Футбол.</w:t>
      </w:r>
      <w:r w:rsidRPr="001D30E8">
        <w:rPr>
          <w:rFonts w:ascii="Times New Roman" w:eastAsia="Times New Roman" w:hAnsi="Times New Roman" w:cs="Times New Roman"/>
          <w:color w:val="000000"/>
          <w:sz w:val="24"/>
          <w:szCs w:val="24"/>
          <w:lang w:eastAsia="ru-RU"/>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Хоккей.</w:t>
      </w:r>
      <w:r w:rsidRPr="001D30E8">
        <w:rPr>
          <w:rFonts w:ascii="Times New Roman" w:eastAsia="Times New Roman" w:hAnsi="Times New Roman" w:cs="Times New Roman"/>
          <w:color w:val="000000"/>
          <w:sz w:val="24"/>
          <w:szCs w:val="24"/>
          <w:lang w:eastAsia="ru-RU"/>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Бадминтон.</w:t>
      </w:r>
      <w:r w:rsidRPr="001D30E8">
        <w:rPr>
          <w:rFonts w:ascii="Times New Roman" w:eastAsia="Times New Roman" w:hAnsi="Times New Roman" w:cs="Times New Roman"/>
          <w:color w:val="000000"/>
          <w:sz w:val="24"/>
          <w:szCs w:val="24"/>
          <w:lang w:eastAsia="ru-RU"/>
        </w:rPr>
        <w:t> Умение правильно держать ракетку, производить удар по волану, перебрасывать его партнеру без сетки. Освоение игры по упрощенным правилам.</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Теннис.</w:t>
      </w:r>
      <w:r w:rsidRPr="001D30E8">
        <w:rPr>
          <w:rFonts w:ascii="Times New Roman" w:eastAsia="Times New Roman" w:hAnsi="Times New Roman" w:cs="Times New Roman"/>
          <w:color w:val="000000"/>
          <w:sz w:val="24"/>
          <w:szCs w:val="24"/>
          <w:lang w:eastAsia="ru-RU"/>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u w:val="single"/>
          <w:lang w:eastAsia="ru-RU"/>
        </w:rPr>
        <w:t>Сюжетно-ролевые игры.</w:t>
      </w:r>
      <w:r w:rsidRPr="001D30E8">
        <w:rPr>
          <w:rFonts w:ascii="Times New Roman" w:eastAsia="Times New Roman" w:hAnsi="Times New Roman" w:cs="Times New Roman"/>
          <w:b/>
          <w:bCs/>
          <w:color w:val="000000"/>
          <w:sz w:val="24"/>
          <w:szCs w:val="24"/>
          <w:lang w:eastAsia="ru-RU"/>
        </w:rPr>
        <w:t> </w:t>
      </w:r>
      <w:r w:rsidRPr="001D30E8">
        <w:rPr>
          <w:rFonts w:ascii="Times New Roman" w:eastAsia="Times New Roman" w:hAnsi="Times New Roman" w:cs="Times New Roman"/>
          <w:color w:val="000000"/>
          <w:sz w:val="24"/>
          <w:szCs w:val="24"/>
          <w:lang w:eastAsia="ru-RU"/>
        </w:rPr>
        <w:t xml:space="preserve">Сюжетно-ролевые игры должны соответствовать возрасту, интересам, уровню развития детей и учитывать </w:t>
      </w:r>
      <w:proofErr w:type="spellStart"/>
      <w:r w:rsidRPr="001D30E8">
        <w:rPr>
          <w:rFonts w:ascii="Times New Roman" w:eastAsia="Times New Roman" w:hAnsi="Times New Roman" w:cs="Times New Roman"/>
          <w:color w:val="000000"/>
          <w:sz w:val="24"/>
          <w:szCs w:val="24"/>
          <w:lang w:eastAsia="ru-RU"/>
        </w:rPr>
        <w:t>полоролевую</w:t>
      </w:r>
      <w:proofErr w:type="spellEnd"/>
      <w:r w:rsidRPr="001D30E8">
        <w:rPr>
          <w:rFonts w:ascii="Times New Roman" w:eastAsia="Times New Roman" w:hAnsi="Times New Roman" w:cs="Times New Roman"/>
          <w:color w:val="000000"/>
          <w:sz w:val="24"/>
          <w:szCs w:val="24"/>
          <w:lang w:eastAsia="ru-RU"/>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u w:val="single"/>
          <w:lang w:eastAsia="ru-RU"/>
        </w:rPr>
        <w:t>Упражнения для развития мелкой моторики пальцев рук.</w:t>
      </w:r>
      <w:r w:rsidRPr="001D30E8">
        <w:rPr>
          <w:rFonts w:ascii="Times New Roman" w:eastAsia="Times New Roman" w:hAnsi="Times New Roman" w:cs="Times New Roman"/>
          <w:color w:val="000000"/>
          <w:sz w:val="24"/>
          <w:szCs w:val="24"/>
          <w:lang w:eastAsia="ru-RU"/>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1D30E8">
        <w:rPr>
          <w:rFonts w:ascii="Times New Roman" w:eastAsia="Times New Roman" w:hAnsi="Times New Roman" w:cs="Times New Roman"/>
          <w:color w:val="000000"/>
          <w:sz w:val="24"/>
          <w:szCs w:val="24"/>
          <w:lang w:eastAsia="ru-RU"/>
        </w:rPr>
        <w:t>оздоравливающим</w:t>
      </w:r>
      <w:proofErr w:type="spellEnd"/>
      <w:r w:rsidRPr="001D30E8">
        <w:rPr>
          <w:rFonts w:ascii="Times New Roman" w:eastAsia="Times New Roman" w:hAnsi="Times New Roman" w:cs="Times New Roman"/>
          <w:color w:val="000000"/>
          <w:sz w:val="24"/>
          <w:szCs w:val="24"/>
          <w:lang w:eastAsia="ru-RU"/>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spellStart"/>
      <w:proofErr w:type="gramStart"/>
      <w:r w:rsidRPr="001D30E8">
        <w:rPr>
          <w:rFonts w:ascii="Times New Roman" w:eastAsia="Times New Roman" w:hAnsi="Times New Roman" w:cs="Times New Roman"/>
          <w:color w:val="000000"/>
          <w:sz w:val="24"/>
          <w:szCs w:val="24"/>
          <w:lang w:eastAsia="ru-RU"/>
        </w:rPr>
        <w:t>сердечно-сосудистой</w:t>
      </w:r>
      <w:proofErr w:type="spellEnd"/>
      <w:proofErr w:type="gramEnd"/>
      <w:r w:rsidRPr="001D30E8">
        <w:rPr>
          <w:rFonts w:ascii="Times New Roman" w:eastAsia="Times New Roman" w:hAnsi="Times New Roman" w:cs="Times New Roman"/>
          <w:color w:val="000000"/>
          <w:sz w:val="24"/>
          <w:szCs w:val="24"/>
          <w:lang w:eastAsia="ru-RU"/>
        </w:rPr>
        <w:t xml:space="preserve"> и пищеварительной систем, развивают координацию движений, силу и ловкость рук, поддерживают жизненный тонус.</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Работа по развитию движений рук должна проводиться регулярно, только тогда </w:t>
      </w:r>
      <w:proofErr w:type="gramStart"/>
      <w:r w:rsidRPr="001D30E8">
        <w:rPr>
          <w:rFonts w:ascii="Times New Roman" w:eastAsia="Times New Roman" w:hAnsi="Times New Roman" w:cs="Times New Roman"/>
          <w:color w:val="000000"/>
          <w:sz w:val="24"/>
          <w:szCs w:val="24"/>
          <w:lang w:eastAsia="ru-RU"/>
        </w:rPr>
        <w:t>будет достигнут</w:t>
      </w:r>
      <w:proofErr w:type="gramEnd"/>
      <w:r w:rsidRPr="001D30E8">
        <w:rPr>
          <w:rFonts w:ascii="Times New Roman" w:eastAsia="Times New Roman" w:hAnsi="Times New Roman" w:cs="Times New Roman"/>
          <w:color w:val="000000"/>
          <w:sz w:val="24"/>
          <w:szCs w:val="24"/>
          <w:lang w:eastAsia="ru-RU"/>
        </w:rPr>
        <w:t xml:space="preserve"> наибольший эффект от упражнений. Задания должны приносить ребенку радость. Не допускайте скуки и переутомления.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Эти упражнения должны проводиться в соответствии </w:t>
      </w:r>
      <w:proofErr w:type="gramStart"/>
      <w:r w:rsidRPr="001D30E8">
        <w:rPr>
          <w:rFonts w:ascii="Times New Roman" w:eastAsia="Times New Roman" w:hAnsi="Times New Roman" w:cs="Times New Roman"/>
          <w:color w:val="000000"/>
          <w:sz w:val="24"/>
          <w:szCs w:val="24"/>
          <w:lang w:eastAsia="ru-RU"/>
        </w:rPr>
        <w:t>с</w:t>
      </w:r>
      <w:proofErr w:type="gramEnd"/>
      <w:r w:rsidRPr="001D30E8">
        <w:rPr>
          <w:rFonts w:ascii="Times New Roman" w:eastAsia="Times New Roman" w:hAnsi="Times New Roman" w:cs="Times New Roman"/>
          <w:color w:val="000000"/>
          <w:sz w:val="24"/>
          <w:szCs w:val="24"/>
          <w:lang w:eastAsia="ru-RU"/>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Пальчиковая гимнастика — рекомендуется проводить с детьми, которые имеют проблемы в речевом развитии.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Выкладывание на асфальте, песке, снегу из природного материала (палочки, камешки, пластиковые пробки, осенние листья, плоды и другие материалы).</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Постройки из природного материала (муравейник, метла из травинок).</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Игры с песком (просеивание, куличики, формочки).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«Угадай на ощупь».</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Различные виды застежек, шнуровок — их подбор должен соответствовать возрастным интересам дошкольников.</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Скрепление деталей разнообразными способами.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xml:space="preserve">​ Мозаики из различных материалов, </w:t>
      </w:r>
      <w:proofErr w:type="spellStart"/>
      <w:r w:rsidRPr="001D30E8">
        <w:rPr>
          <w:rFonts w:ascii="Times New Roman" w:eastAsia="Times New Roman" w:hAnsi="Times New Roman" w:cs="Times New Roman"/>
          <w:color w:val="000000"/>
          <w:sz w:val="24"/>
          <w:szCs w:val="24"/>
          <w:lang w:eastAsia="ru-RU"/>
        </w:rPr>
        <w:t>пазлы</w:t>
      </w:r>
      <w:proofErr w:type="spellEnd"/>
      <w:r w:rsidRPr="001D30E8">
        <w:rPr>
          <w:rFonts w:ascii="Times New Roman" w:eastAsia="Times New Roman" w:hAnsi="Times New Roman" w:cs="Times New Roman"/>
          <w:color w:val="000000"/>
          <w:sz w:val="24"/>
          <w:szCs w:val="24"/>
          <w:lang w:eastAsia="ru-RU"/>
        </w:rPr>
        <w:t>.</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Игры с водой, с песком.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Работа с «печатками» разнообразных форм.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lastRenderedPageBreak/>
        <w:t></w:t>
      </w:r>
      <w:r w:rsidRPr="001D30E8">
        <w:rPr>
          <w:rFonts w:ascii="Times New Roman" w:eastAsia="Times New Roman" w:hAnsi="Times New Roman" w:cs="Times New Roman"/>
          <w:color w:val="000000"/>
          <w:sz w:val="24"/>
          <w:szCs w:val="24"/>
          <w:lang w:eastAsia="ru-RU"/>
        </w:rPr>
        <w:t>​ Рисование под проговаривание текста.</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Рисование палочкой, мелками на асфальте, песке, снегу.</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Игры с веревочкой.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xml:space="preserve">​ Игры с </w:t>
      </w:r>
      <w:proofErr w:type="spellStart"/>
      <w:r w:rsidRPr="001D30E8">
        <w:rPr>
          <w:rFonts w:ascii="Times New Roman" w:eastAsia="Times New Roman" w:hAnsi="Times New Roman" w:cs="Times New Roman"/>
          <w:color w:val="000000"/>
          <w:sz w:val="24"/>
          <w:szCs w:val="24"/>
          <w:lang w:eastAsia="ru-RU"/>
        </w:rPr>
        <w:t>шипованными</w:t>
      </w:r>
      <w:proofErr w:type="spellEnd"/>
      <w:r w:rsidRPr="001D30E8">
        <w:rPr>
          <w:rFonts w:ascii="Times New Roman" w:eastAsia="Times New Roman" w:hAnsi="Times New Roman" w:cs="Times New Roman"/>
          <w:color w:val="000000"/>
          <w:sz w:val="24"/>
          <w:szCs w:val="24"/>
          <w:lang w:eastAsia="ru-RU"/>
        </w:rPr>
        <w:t xml:space="preserve"> мячиками пластилином, соленым тестом.</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u w:val="single"/>
          <w:lang w:eastAsia="ru-RU"/>
        </w:rPr>
        <w:t>Элементарная трудовая деятельность.</w:t>
      </w:r>
      <w:r w:rsidRPr="001D30E8">
        <w:rPr>
          <w:rFonts w:ascii="Times New Roman" w:eastAsia="Times New Roman" w:hAnsi="Times New Roman" w:cs="Times New Roman"/>
          <w:color w:val="000000"/>
          <w:sz w:val="24"/>
          <w:szCs w:val="24"/>
          <w:lang w:eastAsia="ru-RU"/>
        </w:rPr>
        <w:t> Она может быть двух видов:</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1.​ Хозяйственно-бытовой труд: дети вместе с педагогом, друзьями наводят порядок на участке, в игровых уголках и шкафчиках.</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2.​ Труд на природе: дети работают в цветнике, на клумбе, в огороде.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Формы организации трудовой деятельности могут быть как фронтальные, так и подгрупповые.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proofErr w:type="gramStart"/>
      <w:r w:rsidRPr="001D30E8">
        <w:rPr>
          <w:rFonts w:ascii="Times New Roman" w:eastAsia="Times New Roman" w:hAnsi="Times New Roman" w:cs="Times New Roman"/>
          <w:color w:val="000000"/>
          <w:sz w:val="24"/>
          <w:szCs w:val="24"/>
          <w:lang w:eastAsia="ru-RU"/>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u w:val="single"/>
          <w:lang w:eastAsia="ru-RU"/>
        </w:rPr>
        <w:t>Экспериментальная деятельность.</w:t>
      </w:r>
      <w:r w:rsidRPr="001D30E8">
        <w:rPr>
          <w:rFonts w:ascii="Times New Roman" w:eastAsia="Times New Roman" w:hAnsi="Times New Roman" w:cs="Times New Roman"/>
          <w:color w:val="000000"/>
          <w:sz w:val="24"/>
          <w:szCs w:val="24"/>
          <w:lang w:eastAsia="ru-RU"/>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Индивидуальная работа должна планироваться по разделам программы.</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Существует четыре вида прогулки: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1.​ Типовая: максимально свободная деятельность детей (максимум атрибутов).</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2.​ Комбинированная, состоящая из двух частей: первая часть — целевая прогулка; вторая часть — свободная деятельность детей.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3.​ Прогулка-экскурсия, прогулка-поход.</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4.​ </w:t>
      </w:r>
      <w:proofErr w:type="gramStart"/>
      <w:r w:rsidRPr="001D30E8">
        <w:rPr>
          <w:rFonts w:ascii="Times New Roman" w:eastAsia="Times New Roman" w:hAnsi="Times New Roman" w:cs="Times New Roman"/>
          <w:color w:val="000000"/>
          <w:sz w:val="24"/>
          <w:szCs w:val="24"/>
          <w:lang w:eastAsia="ru-RU"/>
        </w:rPr>
        <w:t>Спортивная</w:t>
      </w:r>
      <w:proofErr w:type="gramEnd"/>
      <w:r w:rsidRPr="001D30E8">
        <w:rPr>
          <w:rFonts w:ascii="Times New Roman" w:eastAsia="Times New Roman" w:hAnsi="Times New Roman" w:cs="Times New Roman"/>
          <w:color w:val="000000"/>
          <w:sz w:val="24"/>
          <w:szCs w:val="24"/>
          <w:lang w:eastAsia="ru-RU"/>
        </w:rPr>
        <w:t xml:space="preserve"> (соревнования, эстафеты).</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Планирование второй половины дня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Содержание вечерних прогулок должно планироваться с учетом всей предшествующей деятельности детей.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Планируются наблюдения, игры, труд, физические упражнения и подвижные игры. Однако необходимо иметь в виду, что вечером </w:t>
      </w:r>
      <w:r w:rsidRPr="001D30E8">
        <w:rPr>
          <w:rFonts w:ascii="Times New Roman" w:eastAsia="Times New Roman" w:hAnsi="Times New Roman" w:cs="Times New Roman"/>
          <w:b/>
          <w:bCs/>
          <w:color w:val="000000"/>
          <w:sz w:val="24"/>
          <w:szCs w:val="24"/>
          <w:lang w:eastAsia="ru-RU"/>
        </w:rPr>
        <w:t>не следует проводить игры большой подвижности, возбуждающие нервную систему детей</w:t>
      </w:r>
      <w:r w:rsidRPr="001D30E8">
        <w:rPr>
          <w:rFonts w:ascii="Times New Roman" w:eastAsia="Times New Roman" w:hAnsi="Times New Roman" w:cs="Times New Roman"/>
          <w:color w:val="000000"/>
          <w:sz w:val="24"/>
          <w:szCs w:val="24"/>
          <w:lang w:eastAsia="ru-RU"/>
        </w:rPr>
        <w:t>.</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Основное место в этом отрезке времени занимает разнообразная игровая деятельность детей.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После дневного сна хорошо планировать и трудовую деятельность детей:</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уборку групповой комнаты;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ремонт книг, пособий, настольно-печатных игр;</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стирку кукольного белья, носовых платков, лент;</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изготовление игрушек-самоделок для своих игр и для игр малышей.</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Рекомендуется также устраивать и различные зрелищные мероприятия, развлечения:</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кукольный, настольный, теневой театры;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концерты;</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спортивные, музыкальные и литературные досуги;</w:t>
      </w:r>
    </w:p>
    <w:p w:rsidR="001D30E8" w:rsidRPr="001D30E8" w:rsidRDefault="001D30E8" w:rsidP="001D30E8">
      <w:pPr>
        <w:shd w:val="clear" w:color="auto" w:fill="FFFFFF"/>
        <w:spacing w:after="0" w:line="240" w:lineRule="auto"/>
        <w:ind w:hanging="360"/>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слушание аудиокассет и многое другое.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lastRenderedPageBreak/>
        <w:t>Воспитатель создает условия для организации индивидуальной избирательной деятельности детей в соответствии с их интересами и запросами.</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Активный отдых и семейный досуг</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Активный отдых детей проводится при участии родителей, при этом используются разнообразные нетрадиционные формы отдыха:</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Физкультурно-оздоровительные праздники по программе «Оздоровление», проводятся 2 раза в год.</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«День здоровья», проводится 1 раз в квартал.</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«Неделя здоровья», проводится 1 раз в квартал.</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w:t>
      </w:r>
      <w:proofErr w:type="spellStart"/>
      <w:r w:rsidRPr="001D30E8">
        <w:rPr>
          <w:rFonts w:ascii="Times New Roman" w:eastAsia="Times New Roman" w:hAnsi="Times New Roman" w:cs="Times New Roman"/>
          <w:color w:val="000000"/>
          <w:sz w:val="24"/>
          <w:szCs w:val="24"/>
          <w:lang w:eastAsia="ru-RU"/>
        </w:rPr>
        <w:t>Минитуризм</w:t>
      </w:r>
      <w:proofErr w:type="spellEnd"/>
      <w:r w:rsidRPr="001D30E8">
        <w:rPr>
          <w:rFonts w:ascii="Times New Roman" w:eastAsia="Times New Roman" w:hAnsi="Times New Roman" w:cs="Times New Roman"/>
          <w:color w:val="000000"/>
          <w:sz w:val="24"/>
          <w:szCs w:val="24"/>
          <w:lang w:eastAsia="ru-RU"/>
        </w:rPr>
        <w:t>.</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Существуют такие формы работы, которые можно </w:t>
      </w:r>
      <w:r w:rsidRPr="001D30E8">
        <w:rPr>
          <w:rFonts w:ascii="Times New Roman" w:eastAsia="Times New Roman" w:hAnsi="Times New Roman" w:cs="Times New Roman"/>
          <w:b/>
          <w:bCs/>
          <w:color w:val="000000"/>
          <w:sz w:val="24"/>
          <w:szCs w:val="24"/>
          <w:lang w:eastAsia="ru-RU"/>
        </w:rPr>
        <w:t>запланировать и в первой половине дня, и во второй.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Рассмотрим их.</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Формы и методы работы по основам безопасности жизнедеятельности. (Убережем, поможем, покажем, научим):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xml:space="preserve">​ Ознакомление с художественной литературой (рассказы, стихи, </w:t>
      </w:r>
      <w:proofErr w:type="spellStart"/>
      <w:r w:rsidRPr="001D30E8">
        <w:rPr>
          <w:rFonts w:ascii="Times New Roman" w:eastAsia="Times New Roman" w:hAnsi="Times New Roman" w:cs="Times New Roman"/>
          <w:color w:val="000000"/>
          <w:sz w:val="24"/>
          <w:szCs w:val="24"/>
          <w:lang w:eastAsia="ru-RU"/>
        </w:rPr>
        <w:t>стихи-добавлялки</w:t>
      </w:r>
      <w:proofErr w:type="spellEnd"/>
      <w:r w:rsidRPr="001D30E8">
        <w:rPr>
          <w:rFonts w:ascii="Times New Roman" w:eastAsia="Times New Roman" w:hAnsi="Times New Roman" w:cs="Times New Roman"/>
          <w:color w:val="000000"/>
          <w:sz w:val="24"/>
          <w:szCs w:val="24"/>
          <w:lang w:eastAsia="ru-RU"/>
        </w:rPr>
        <w:t>, загадки, каламбуры, песенки).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Рифмованные правила поведения безопасности.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proofErr w:type="gramStart"/>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Рассматривание картин, предметных и сюжетных картинок, альбомов, плакатов, иллюстраций, муляжей, макетов.</w:t>
      </w:r>
      <w:proofErr w:type="gramEnd"/>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Экскурсии, целевые прогулки.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Продуктивные виды детской деятельности — изготовление плакатов, макетов вместе с детьми.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Беседы с детьми: по профилактике ложных вызовов, обсуждение опасных ситуаций (в старших группах).</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Тренинги (игровые).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Ознакомление детей с художественной литературой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w:t>
      </w:r>
      <w:r w:rsidRPr="001D30E8">
        <w:rPr>
          <w:rFonts w:ascii="Times New Roman" w:eastAsia="Times New Roman" w:hAnsi="Times New Roman" w:cs="Times New Roman"/>
          <w:color w:val="000000"/>
          <w:sz w:val="24"/>
          <w:szCs w:val="24"/>
          <w:lang w:eastAsia="ru-RU"/>
        </w:rPr>
        <w:lastRenderedPageBreak/>
        <w:t xml:space="preserve">последовательность сюжетных событий. Ежемесячно воспитатель прочитывает детям 1-2 </w:t>
      </w:r>
      <w:proofErr w:type="gramStart"/>
      <w:r w:rsidRPr="001D30E8">
        <w:rPr>
          <w:rFonts w:ascii="Times New Roman" w:eastAsia="Times New Roman" w:hAnsi="Times New Roman" w:cs="Times New Roman"/>
          <w:color w:val="000000"/>
          <w:sz w:val="24"/>
          <w:szCs w:val="24"/>
          <w:lang w:eastAsia="ru-RU"/>
        </w:rPr>
        <w:t>больших</w:t>
      </w:r>
      <w:proofErr w:type="gramEnd"/>
      <w:r w:rsidRPr="001D30E8">
        <w:rPr>
          <w:rFonts w:ascii="Times New Roman" w:eastAsia="Times New Roman" w:hAnsi="Times New Roman" w:cs="Times New Roman"/>
          <w:color w:val="000000"/>
          <w:sz w:val="24"/>
          <w:szCs w:val="24"/>
          <w:lang w:eastAsia="ru-RU"/>
        </w:rPr>
        <w:t xml:space="preserve"> произведения.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Короткие художественные произведения для непродолжительного чтения подбираются на неделю — месяц.</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В младшей группе</w:t>
      </w:r>
      <w:r w:rsidRPr="001D30E8">
        <w:rPr>
          <w:rFonts w:ascii="Times New Roman" w:eastAsia="Times New Roman" w:hAnsi="Times New Roman" w:cs="Times New Roman"/>
          <w:color w:val="000000"/>
          <w:sz w:val="24"/>
          <w:szCs w:val="24"/>
          <w:lang w:eastAsia="ru-RU"/>
        </w:rPr>
        <w:t> воспитатель знакомит детей с народными песенками, стихами, народными сказками, сказками зарубежных и отечественных авторов.</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В средней группе </w:t>
      </w:r>
      <w:r w:rsidRPr="001D30E8">
        <w:rPr>
          <w:rFonts w:ascii="Times New Roman" w:eastAsia="Times New Roman" w:hAnsi="Times New Roman" w:cs="Times New Roman"/>
          <w:color w:val="000000"/>
          <w:sz w:val="24"/>
          <w:szCs w:val="24"/>
          <w:lang w:eastAsia="ru-RU"/>
        </w:rPr>
        <w:t>воспитатель знакомит детей с баснями, сказками про животных, которые</w:t>
      </w:r>
      <w:r w:rsidRPr="001D30E8">
        <w:rPr>
          <w:rFonts w:ascii="Times New Roman" w:eastAsia="Times New Roman" w:hAnsi="Times New Roman" w:cs="Times New Roman"/>
          <w:b/>
          <w:bCs/>
          <w:color w:val="000000"/>
          <w:sz w:val="24"/>
          <w:szCs w:val="24"/>
          <w:lang w:eastAsia="ru-RU"/>
        </w:rPr>
        <w:t> </w:t>
      </w:r>
      <w:r w:rsidRPr="001D30E8">
        <w:rPr>
          <w:rFonts w:ascii="Times New Roman" w:eastAsia="Times New Roman" w:hAnsi="Times New Roman" w:cs="Times New Roman"/>
          <w:color w:val="000000"/>
          <w:sz w:val="24"/>
          <w:szCs w:val="24"/>
          <w:lang w:eastAsia="ru-RU"/>
        </w:rPr>
        <w:t xml:space="preserve">являются носителями определенных качеств, песенками и </w:t>
      </w:r>
      <w:proofErr w:type="spellStart"/>
      <w:r w:rsidRPr="001D30E8">
        <w:rPr>
          <w:rFonts w:ascii="Times New Roman" w:eastAsia="Times New Roman" w:hAnsi="Times New Roman" w:cs="Times New Roman"/>
          <w:color w:val="000000"/>
          <w:sz w:val="24"/>
          <w:szCs w:val="24"/>
          <w:lang w:eastAsia="ru-RU"/>
        </w:rPr>
        <w:t>потешками</w:t>
      </w:r>
      <w:proofErr w:type="spellEnd"/>
      <w:r w:rsidRPr="001D30E8">
        <w:rPr>
          <w:rFonts w:ascii="Times New Roman" w:eastAsia="Times New Roman" w:hAnsi="Times New Roman" w:cs="Times New Roman"/>
          <w:color w:val="000000"/>
          <w:sz w:val="24"/>
          <w:szCs w:val="24"/>
          <w:lang w:eastAsia="ru-RU"/>
        </w:rPr>
        <w:t>, произведениями о правилах поведения и культуре общения.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В старшей группе </w:t>
      </w:r>
      <w:r w:rsidRPr="001D30E8">
        <w:rPr>
          <w:rFonts w:ascii="Times New Roman" w:eastAsia="Times New Roman" w:hAnsi="Times New Roman" w:cs="Times New Roman"/>
          <w:color w:val="000000"/>
          <w:sz w:val="24"/>
          <w:szCs w:val="24"/>
          <w:lang w:eastAsia="ru-RU"/>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Организация работы по театрализованной деятельности: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Театрализованная деятельность планируется в утренние и вечерние часы в нерегламентированное время.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Театрализованная деятельность может быть представлена частью занятия по разным видам деятельности.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Театрализованная деятельность может быть запланирована как специальное занятие.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Виды театрализованной деятельности: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Просмотр кукольных спектаклей и беседа по ним.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Игры-драматизации: с пальчиками, с куклами бибабо, импровизации.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Подготовка и разыгрывание разнообразных сказок и инсценировок.</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Упражнения по формированию выразительности исполнения (вербальной и невербальной).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Отдельные упражнения по этике.</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Упражнения в целях социально-эмоционального развития детей.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1D30E8">
        <w:rPr>
          <w:rFonts w:ascii="Times New Roman" w:eastAsia="Times New Roman" w:hAnsi="Times New Roman" w:cs="Times New Roman"/>
          <w:color w:val="000000"/>
          <w:sz w:val="24"/>
          <w:szCs w:val="24"/>
          <w:lang w:eastAsia="ru-RU"/>
        </w:rPr>
        <w:t>такие</w:t>
      </w:r>
      <w:proofErr w:type="gramEnd"/>
      <w:r w:rsidRPr="001D30E8">
        <w:rPr>
          <w:rFonts w:ascii="Times New Roman" w:eastAsia="Times New Roman" w:hAnsi="Times New Roman" w:cs="Times New Roman"/>
          <w:color w:val="000000"/>
          <w:sz w:val="24"/>
          <w:szCs w:val="24"/>
          <w:lang w:eastAsia="ru-RU"/>
        </w:rPr>
        <w:t>, как умение старших детей занять малыша, развлечь его, доставить ему радость и удовольствие.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8"/>
          <w:szCs w:val="28"/>
          <w:lang w:eastAsia="ru-RU"/>
        </w:rPr>
        <w:t>Познавательно-речевое развитие</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Виды совместной деятельности детей и воспитателя: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Целевые прогулки, передвижные выставки, экскурсии.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Подвижные игры, сопровождаемые литературным текстом или песней.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Подвижные игры со звукоподражаниями.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lastRenderedPageBreak/>
        <w:t></w:t>
      </w:r>
      <w:r w:rsidRPr="001D30E8">
        <w:rPr>
          <w:rFonts w:ascii="Times New Roman" w:eastAsia="Times New Roman" w:hAnsi="Times New Roman" w:cs="Times New Roman"/>
          <w:color w:val="000000"/>
          <w:sz w:val="24"/>
          <w:szCs w:val="24"/>
          <w:lang w:eastAsia="ru-RU"/>
        </w:rPr>
        <w:t>​ Подвижные игры, способствующие развитию фонематического и слогового восприятия («Мяч в воздухе», «</w:t>
      </w:r>
      <w:proofErr w:type="spellStart"/>
      <w:r w:rsidRPr="001D30E8">
        <w:rPr>
          <w:rFonts w:ascii="Times New Roman" w:eastAsia="Times New Roman" w:hAnsi="Times New Roman" w:cs="Times New Roman"/>
          <w:color w:val="000000"/>
          <w:sz w:val="24"/>
          <w:szCs w:val="24"/>
          <w:lang w:eastAsia="ru-RU"/>
        </w:rPr>
        <w:t>Ловишка</w:t>
      </w:r>
      <w:proofErr w:type="spellEnd"/>
      <w:r w:rsidRPr="001D30E8">
        <w:rPr>
          <w:rFonts w:ascii="Times New Roman" w:eastAsia="Times New Roman" w:hAnsi="Times New Roman" w:cs="Times New Roman"/>
          <w:color w:val="000000"/>
          <w:sz w:val="24"/>
          <w:szCs w:val="24"/>
          <w:lang w:eastAsia="ru-RU"/>
        </w:rPr>
        <w:t xml:space="preserve"> из круга», Найди себе пару», «Мяч в кругу»).</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proofErr w:type="gramStart"/>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Подвижные игры, направленные на формирование лексико-грамматической стороны речи («Земля, вода, огонь, воздух», «Прятки» и другие).</w:t>
      </w:r>
      <w:proofErr w:type="gramEnd"/>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Беседы.</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Викторины, конкурсы с речевым материалом.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Игры с природным материалом.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xml:space="preserve">​ Продуктивные виды деятельности: рисунки, аппликации и </w:t>
      </w:r>
      <w:proofErr w:type="gramStart"/>
      <w:r w:rsidRPr="001D30E8">
        <w:rPr>
          <w:rFonts w:ascii="Times New Roman" w:eastAsia="Times New Roman" w:hAnsi="Times New Roman" w:cs="Times New Roman"/>
          <w:color w:val="000000"/>
          <w:sz w:val="24"/>
          <w:szCs w:val="24"/>
          <w:lang w:eastAsia="ru-RU"/>
        </w:rPr>
        <w:t>другое</w:t>
      </w:r>
      <w:proofErr w:type="gramEnd"/>
      <w:r w:rsidRPr="001D30E8">
        <w:rPr>
          <w:rFonts w:ascii="Times New Roman" w:eastAsia="Times New Roman" w:hAnsi="Times New Roman" w:cs="Times New Roman"/>
          <w:color w:val="000000"/>
          <w:sz w:val="24"/>
          <w:szCs w:val="24"/>
          <w:lang w:eastAsia="ru-RU"/>
        </w:rPr>
        <w:t>.</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proofErr w:type="gramStart"/>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Игры-эксперименты (Например: тонет — не тонет, бьется — не бьется, катится — не катится).</w:t>
      </w:r>
      <w:proofErr w:type="gramEnd"/>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Средства и формы обучения языку, направленные на развитие коммуникативной компетенции ребенка,</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включают в себя: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Специальные речевые занятия.</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Дидактические игры и упражнения с парным взаимодействием.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Игры с передачей по кругу мяча, картинок.</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Игры «Живые слова», «Телефон».</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Игры-драматизации.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Беседы с детьми.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Народные игры.</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Сюжетно-ролевые игры.</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Этюды, импровизации.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Наблюдения, прогулки, экскурсии.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Рассматривание рисунков и фотографий.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Свободное и тематическое рисование, лепку.</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Чтение художественных произведений.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Рассказы педагога и рассказы детей.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Сочинение историй.</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Мини-конкурсы, игры-соревнования.</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Планирование самостоятельной деятельности детей.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Планирование гимнастик</w:t>
      </w:r>
    </w:p>
    <w:p w:rsidR="001D30E8" w:rsidRPr="001D30E8" w:rsidRDefault="001D30E8" w:rsidP="001D30E8">
      <w:pPr>
        <w:shd w:val="clear" w:color="auto" w:fill="FFFFFF"/>
        <w:spacing w:after="0" w:line="240" w:lineRule="auto"/>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Утренняя гимнастика</w:t>
      </w:r>
      <w:r w:rsidRPr="001D30E8">
        <w:rPr>
          <w:rFonts w:ascii="Times New Roman" w:eastAsia="Times New Roman" w:hAnsi="Times New Roman" w:cs="Times New Roman"/>
          <w:color w:val="000000"/>
          <w:sz w:val="24"/>
          <w:szCs w:val="24"/>
          <w:lang w:eastAsia="ru-RU"/>
        </w:rPr>
        <w:t> проводится ежедневно.</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1 часть – вводная, в которой выполняются разнообразные виды ходьбы и бега,</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xml:space="preserve">​ 2 часть – средняя, включает в себя комплекс </w:t>
      </w:r>
      <w:proofErr w:type="spellStart"/>
      <w:r w:rsidRPr="001D30E8">
        <w:rPr>
          <w:rFonts w:ascii="Times New Roman" w:eastAsia="Times New Roman" w:hAnsi="Times New Roman" w:cs="Times New Roman"/>
          <w:color w:val="000000"/>
          <w:sz w:val="24"/>
          <w:szCs w:val="24"/>
          <w:lang w:eastAsia="ru-RU"/>
        </w:rPr>
        <w:t>общеразвивающих</w:t>
      </w:r>
      <w:proofErr w:type="spellEnd"/>
      <w:r w:rsidRPr="001D30E8">
        <w:rPr>
          <w:rFonts w:ascii="Times New Roman" w:eastAsia="Times New Roman" w:hAnsi="Times New Roman" w:cs="Times New Roman"/>
          <w:color w:val="000000"/>
          <w:sz w:val="24"/>
          <w:szCs w:val="24"/>
          <w:lang w:eastAsia="ru-RU"/>
        </w:rPr>
        <w:t xml:space="preserve"> упражнений с указанием И. п.,</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3 часть – заключительная.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Обязательно должна быть указана дозировка выполнения всех движений и упражнений.</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Дыхательная гимнастика</w:t>
      </w:r>
      <w:r w:rsidRPr="001D30E8">
        <w:rPr>
          <w:rFonts w:ascii="Times New Roman" w:eastAsia="Times New Roman" w:hAnsi="Times New Roman" w:cs="Times New Roman"/>
          <w:color w:val="000000"/>
          <w:sz w:val="24"/>
          <w:szCs w:val="24"/>
          <w:lang w:eastAsia="ru-RU"/>
        </w:rPr>
        <w:t> проводится 3 раза в день. Лучше всего проводить перед приемом пищи, перед сном, после сна.</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Пальчиковая гимнастика</w:t>
      </w:r>
      <w:r w:rsidRPr="001D30E8">
        <w:rPr>
          <w:rFonts w:ascii="Times New Roman" w:eastAsia="Times New Roman" w:hAnsi="Times New Roman" w:cs="Times New Roman"/>
          <w:color w:val="000000"/>
          <w:sz w:val="24"/>
          <w:szCs w:val="24"/>
          <w:lang w:eastAsia="ru-RU"/>
        </w:rPr>
        <w:t> проводится 2 раза в день. Лучше проводить во время занятий или в перерывах между ними.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Зрительная гимнастика </w:t>
      </w:r>
      <w:r w:rsidRPr="001D30E8">
        <w:rPr>
          <w:rFonts w:ascii="Times New Roman" w:eastAsia="Times New Roman" w:hAnsi="Times New Roman" w:cs="Times New Roman"/>
          <w:color w:val="000000"/>
          <w:sz w:val="24"/>
          <w:szCs w:val="24"/>
          <w:lang w:eastAsia="ru-RU"/>
        </w:rPr>
        <w:t>занимает 3-5 минут и проводится в свободное время от занятий, минимум — 2 раза в день.</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lastRenderedPageBreak/>
        <w:t>Артикуляционную гимнастику</w:t>
      </w:r>
      <w:r w:rsidRPr="001D30E8">
        <w:rPr>
          <w:rFonts w:ascii="Times New Roman" w:eastAsia="Times New Roman" w:hAnsi="Times New Roman" w:cs="Times New Roman"/>
          <w:color w:val="000000"/>
          <w:sz w:val="24"/>
          <w:szCs w:val="24"/>
          <w:lang w:eastAsia="ru-RU"/>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Гимнастика после сна</w:t>
      </w:r>
      <w:r w:rsidRPr="001D30E8">
        <w:rPr>
          <w:rFonts w:ascii="Times New Roman" w:eastAsia="Times New Roman" w:hAnsi="Times New Roman" w:cs="Times New Roman"/>
          <w:color w:val="000000"/>
          <w:sz w:val="24"/>
          <w:szCs w:val="24"/>
          <w:lang w:eastAsia="ru-RU"/>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spellStart"/>
      <w:proofErr w:type="gramStart"/>
      <w:r w:rsidRPr="001D30E8">
        <w:rPr>
          <w:rFonts w:ascii="Times New Roman" w:eastAsia="Times New Roman" w:hAnsi="Times New Roman" w:cs="Times New Roman"/>
          <w:color w:val="000000"/>
          <w:sz w:val="24"/>
          <w:szCs w:val="24"/>
          <w:lang w:eastAsia="ru-RU"/>
        </w:rPr>
        <w:t>сердечно-сосудистой</w:t>
      </w:r>
      <w:proofErr w:type="spellEnd"/>
      <w:proofErr w:type="gramEnd"/>
      <w:r w:rsidRPr="001D30E8">
        <w:rPr>
          <w:rFonts w:ascii="Times New Roman" w:eastAsia="Times New Roman" w:hAnsi="Times New Roman" w:cs="Times New Roman"/>
          <w:color w:val="000000"/>
          <w:sz w:val="24"/>
          <w:szCs w:val="24"/>
          <w:lang w:eastAsia="ru-RU"/>
        </w:rPr>
        <w:t xml:space="preserve"> системы, тренировке навыков правильного дыхания.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Существует также </w:t>
      </w:r>
      <w:r w:rsidRPr="001D30E8">
        <w:rPr>
          <w:rFonts w:ascii="Times New Roman" w:eastAsia="Times New Roman" w:hAnsi="Times New Roman" w:cs="Times New Roman"/>
          <w:b/>
          <w:bCs/>
          <w:color w:val="000000"/>
          <w:sz w:val="24"/>
          <w:szCs w:val="24"/>
          <w:lang w:eastAsia="ru-RU"/>
        </w:rPr>
        <w:t>сопряженная гимнастика</w:t>
      </w:r>
      <w:r w:rsidRPr="001D30E8">
        <w:rPr>
          <w:rFonts w:ascii="Times New Roman" w:eastAsia="Times New Roman" w:hAnsi="Times New Roman" w:cs="Times New Roman"/>
          <w:color w:val="000000"/>
          <w:sz w:val="24"/>
          <w:szCs w:val="24"/>
          <w:lang w:eastAsia="ru-RU"/>
        </w:rPr>
        <w:t xml:space="preserve"> — театр пальчика и языка. Такая гимнастика может </w:t>
      </w:r>
      <w:proofErr w:type="gramStart"/>
      <w:r w:rsidRPr="001D30E8">
        <w:rPr>
          <w:rFonts w:ascii="Times New Roman" w:eastAsia="Times New Roman" w:hAnsi="Times New Roman" w:cs="Times New Roman"/>
          <w:color w:val="000000"/>
          <w:sz w:val="24"/>
          <w:szCs w:val="24"/>
          <w:lang w:eastAsia="ru-RU"/>
        </w:rPr>
        <w:t>проводиться</w:t>
      </w:r>
      <w:proofErr w:type="gramEnd"/>
      <w:r w:rsidRPr="001D30E8">
        <w:rPr>
          <w:rFonts w:ascii="Times New Roman" w:eastAsia="Times New Roman" w:hAnsi="Times New Roman" w:cs="Times New Roman"/>
          <w:color w:val="000000"/>
          <w:sz w:val="24"/>
          <w:szCs w:val="24"/>
          <w:lang w:eastAsia="ru-RU"/>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Гимнастика мозга</w:t>
      </w:r>
      <w:r w:rsidRPr="001D30E8">
        <w:rPr>
          <w:rFonts w:ascii="Times New Roman" w:eastAsia="Times New Roman" w:hAnsi="Times New Roman" w:cs="Times New Roman"/>
          <w:color w:val="000000"/>
          <w:sz w:val="24"/>
          <w:szCs w:val="24"/>
          <w:lang w:eastAsia="ru-RU"/>
        </w:rPr>
        <w:t xml:space="preserve"> направлена на координацию движений </w:t>
      </w:r>
      <w:proofErr w:type="gramStart"/>
      <w:r w:rsidRPr="001D30E8">
        <w:rPr>
          <w:rFonts w:ascii="Times New Roman" w:eastAsia="Times New Roman" w:hAnsi="Times New Roman" w:cs="Times New Roman"/>
          <w:color w:val="000000"/>
          <w:sz w:val="24"/>
          <w:szCs w:val="24"/>
          <w:lang w:eastAsia="ru-RU"/>
        </w:rPr>
        <w:t>по</w:t>
      </w:r>
      <w:proofErr w:type="gramEnd"/>
      <w:r w:rsidRPr="001D30E8">
        <w:rPr>
          <w:rFonts w:ascii="Times New Roman" w:eastAsia="Times New Roman" w:hAnsi="Times New Roman" w:cs="Times New Roman"/>
          <w:color w:val="000000"/>
          <w:sz w:val="24"/>
          <w:szCs w:val="24"/>
          <w:lang w:eastAsia="ru-RU"/>
        </w:rPr>
        <w:t xml:space="preserve"> </w:t>
      </w:r>
      <w:proofErr w:type="gramStart"/>
      <w:r w:rsidRPr="001D30E8">
        <w:rPr>
          <w:rFonts w:ascii="Times New Roman" w:eastAsia="Times New Roman" w:hAnsi="Times New Roman" w:cs="Times New Roman"/>
          <w:color w:val="000000"/>
          <w:sz w:val="24"/>
          <w:szCs w:val="24"/>
          <w:lang w:eastAsia="ru-RU"/>
        </w:rPr>
        <w:t>мелкой</w:t>
      </w:r>
      <w:proofErr w:type="gramEnd"/>
      <w:r w:rsidRPr="001D30E8">
        <w:rPr>
          <w:rFonts w:ascii="Times New Roman" w:eastAsia="Times New Roman" w:hAnsi="Times New Roman" w:cs="Times New Roman"/>
          <w:color w:val="000000"/>
          <w:sz w:val="24"/>
          <w:szCs w:val="24"/>
          <w:lang w:eastAsia="ru-RU"/>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1D30E8">
        <w:rPr>
          <w:rFonts w:ascii="Times New Roman" w:eastAsia="Times New Roman" w:hAnsi="Times New Roman" w:cs="Times New Roman"/>
          <w:color w:val="000000"/>
          <w:sz w:val="24"/>
          <w:szCs w:val="24"/>
          <w:lang w:eastAsia="ru-RU"/>
        </w:rPr>
        <w:t>проводят</w:t>
      </w:r>
      <w:proofErr w:type="gramEnd"/>
      <w:r w:rsidRPr="001D30E8">
        <w:rPr>
          <w:rFonts w:ascii="Times New Roman" w:eastAsia="Times New Roman" w:hAnsi="Times New Roman" w:cs="Times New Roman"/>
          <w:color w:val="000000"/>
          <w:sz w:val="24"/>
          <w:szCs w:val="24"/>
          <w:lang w:eastAsia="ru-RU"/>
        </w:rPr>
        <w:t xml:space="preserve"> начиная со старшего дошкольного возраста. Длительность комплекса составляет 5-7 минут.</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Режим двигательной и интеллектуальной нагрузки,</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включая мероприятия по безопасности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Практический материал:</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План коррекционно-педагогической и социально-психологической работы с детьми.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План оздоровительно-воспитательной работы с детьми на летний период.</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Модели и варианты режимов двигательной и интеллектуальной активности для детей от 2 до 7 лет</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Рекомендации специалистов</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24"/>
          <w:szCs w:val="24"/>
          <w:lang w:eastAsia="ru-RU"/>
        </w:rPr>
        <w:t>Преимущества картотеки: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xml:space="preserve">​ Идет накопление содержания педагогического процесса, вариантов форм, методов работы с детьми, в том числе и </w:t>
      </w:r>
      <w:proofErr w:type="gramStart"/>
      <w:r w:rsidRPr="001D30E8">
        <w:rPr>
          <w:rFonts w:ascii="Times New Roman" w:eastAsia="Times New Roman" w:hAnsi="Times New Roman" w:cs="Times New Roman"/>
          <w:color w:val="000000"/>
          <w:sz w:val="24"/>
          <w:szCs w:val="24"/>
          <w:lang w:eastAsia="ru-RU"/>
        </w:rPr>
        <w:t>со</w:t>
      </w:r>
      <w:proofErr w:type="gramEnd"/>
      <w:r w:rsidRPr="001D30E8">
        <w:rPr>
          <w:rFonts w:ascii="Times New Roman" w:eastAsia="Times New Roman" w:hAnsi="Times New Roman" w:cs="Times New Roman"/>
          <w:color w:val="000000"/>
          <w:sz w:val="24"/>
          <w:szCs w:val="24"/>
          <w:lang w:eastAsia="ru-RU"/>
        </w:rPr>
        <w:t xml:space="preserve"> взрослыми. В нужный момент педагог использует из своего «банка» то, что лучше всего позволит ему решить воспитательно-образовательные задачи.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Хранение информации в форме картотеки позволяет понять систему, логику, зависимость между различным материалом.</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lastRenderedPageBreak/>
        <w:t></w:t>
      </w:r>
      <w:r w:rsidRPr="001D30E8">
        <w:rPr>
          <w:rFonts w:ascii="Times New Roman" w:eastAsia="Times New Roman" w:hAnsi="Times New Roman" w:cs="Times New Roman"/>
          <w:color w:val="000000"/>
          <w:sz w:val="24"/>
          <w:szCs w:val="24"/>
          <w:lang w:eastAsia="ru-RU"/>
        </w:rPr>
        <w:t>​ Педагог учится моделировать педагогический процесс с детьми, ведь вариантов объединения готовых карточек бессчетное множество.</w:t>
      </w:r>
    </w:p>
    <w:p w:rsidR="001D30E8" w:rsidRPr="001D30E8" w:rsidRDefault="001D30E8" w:rsidP="001D30E8">
      <w:pPr>
        <w:shd w:val="clear" w:color="auto" w:fill="FFFFFF"/>
        <w:spacing w:after="0" w:line="240" w:lineRule="auto"/>
        <w:ind w:hanging="360"/>
        <w:jc w:val="both"/>
        <w:rPr>
          <w:rFonts w:ascii="Verdana" w:eastAsia="Times New Roman" w:hAnsi="Verdana" w:cs="Times New Roman"/>
          <w:color w:val="000000"/>
          <w:sz w:val="16"/>
          <w:szCs w:val="16"/>
          <w:lang w:eastAsia="ru-RU"/>
        </w:rPr>
      </w:pPr>
      <w:r w:rsidRPr="001D30E8">
        <w:rPr>
          <w:rFonts w:ascii="Symbol" w:eastAsia="Times New Roman" w:hAnsi="Symbol" w:cs="Times New Roman"/>
          <w:color w:val="000000"/>
          <w:sz w:val="24"/>
          <w:szCs w:val="24"/>
          <w:lang w:eastAsia="ru-RU"/>
        </w:rPr>
        <w:t></w:t>
      </w:r>
      <w:r w:rsidRPr="001D30E8">
        <w:rPr>
          <w:rFonts w:ascii="Times New Roman" w:eastAsia="Times New Roman" w:hAnsi="Times New Roman" w:cs="Times New Roman"/>
          <w:color w:val="000000"/>
          <w:sz w:val="24"/>
          <w:szCs w:val="24"/>
          <w:lang w:eastAsia="ru-RU"/>
        </w:rPr>
        <w:t>​ Педагог имеет возможность накапливать материалы «впрок» без большого напряжения.</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proofErr w:type="gramStart"/>
      <w:r w:rsidRPr="001D30E8">
        <w:rPr>
          <w:rFonts w:ascii="Times New Roman" w:eastAsia="Times New Roman" w:hAnsi="Times New Roman" w:cs="Times New Roman"/>
          <w:color w:val="000000"/>
          <w:sz w:val="24"/>
          <w:szCs w:val="24"/>
          <w:lang w:eastAsia="ru-RU"/>
        </w:rPr>
        <w:t>При наличии блочного календарного планирования на неделю в сочетании с карточным на день</w:t>
      </w:r>
      <w:proofErr w:type="gramEnd"/>
      <w:r w:rsidRPr="001D30E8">
        <w:rPr>
          <w:rFonts w:ascii="Times New Roman" w:eastAsia="Times New Roman" w:hAnsi="Times New Roman" w:cs="Times New Roman"/>
          <w:color w:val="000000"/>
          <w:sz w:val="24"/>
          <w:szCs w:val="24"/>
          <w:lang w:eastAsia="ru-RU"/>
        </w:rPr>
        <w:t xml:space="preserve">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1D30E8" w:rsidRPr="001D30E8" w:rsidRDefault="001D30E8" w:rsidP="001D30E8">
      <w:pPr>
        <w:shd w:val="clear" w:color="auto" w:fill="FFFFFF"/>
        <w:spacing w:after="0" w:line="240" w:lineRule="auto"/>
        <w:jc w:val="center"/>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b/>
          <w:bCs/>
          <w:color w:val="000000"/>
          <w:sz w:val="30"/>
          <w:szCs w:val="30"/>
          <w:lang w:eastAsia="ru-RU"/>
        </w:rPr>
        <w:t>ВЫВОД:</w:t>
      </w:r>
    </w:p>
    <w:p w:rsidR="001D30E8" w:rsidRPr="001D30E8" w:rsidRDefault="001D30E8" w:rsidP="001D30E8">
      <w:pPr>
        <w:shd w:val="clear" w:color="auto" w:fill="FFFFFF"/>
        <w:spacing w:after="0" w:line="240" w:lineRule="auto"/>
        <w:ind w:firstLine="707"/>
        <w:jc w:val="both"/>
        <w:rPr>
          <w:rFonts w:ascii="Verdana" w:eastAsia="Times New Roman" w:hAnsi="Verdana" w:cs="Times New Roman"/>
          <w:color w:val="000000"/>
          <w:sz w:val="16"/>
          <w:szCs w:val="16"/>
          <w:lang w:eastAsia="ru-RU"/>
        </w:rPr>
      </w:pPr>
      <w:r w:rsidRPr="001D30E8">
        <w:rPr>
          <w:rFonts w:ascii="Times New Roman" w:eastAsia="Times New Roman" w:hAnsi="Times New Roman" w:cs="Times New Roman"/>
          <w:color w:val="000000"/>
          <w:sz w:val="24"/>
          <w:szCs w:val="24"/>
          <w:lang w:eastAsia="ru-RU"/>
        </w:rPr>
        <w:t xml:space="preserve">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w:t>
      </w:r>
      <w:proofErr w:type="spellStart"/>
      <w:r w:rsidRPr="001D30E8">
        <w:rPr>
          <w:rFonts w:ascii="Times New Roman" w:eastAsia="Times New Roman" w:hAnsi="Times New Roman" w:cs="Times New Roman"/>
          <w:color w:val="000000"/>
          <w:sz w:val="24"/>
          <w:szCs w:val="24"/>
          <w:lang w:eastAsia="ru-RU"/>
        </w:rPr>
        <w:t>гендерные</w:t>
      </w:r>
      <w:proofErr w:type="spellEnd"/>
      <w:r w:rsidRPr="001D30E8">
        <w:rPr>
          <w:rFonts w:ascii="Times New Roman" w:eastAsia="Times New Roman" w:hAnsi="Times New Roman" w:cs="Times New Roman"/>
          <w:color w:val="000000"/>
          <w:sz w:val="24"/>
          <w:szCs w:val="24"/>
          <w:lang w:eastAsia="ru-RU"/>
        </w:rPr>
        <w:t>, возрастные и индивидуальные особенности детей. В плане должно быть отражено разнообразие и содержательность видов детской деятельности.</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ahoma" w:eastAsia="Times New Roman" w:hAnsi="Tahoma" w:cs="Tahoma"/>
          <w:b/>
          <w:bCs/>
          <w:color w:val="000000"/>
          <w:sz w:val="18"/>
          <w:szCs w:val="18"/>
          <w:lang w:eastAsia="ru-RU"/>
        </w:rPr>
        <w:t>ЛИТЕРАТУРА </w:t>
      </w:r>
      <w:r w:rsidRPr="001D30E8">
        <w:rPr>
          <w:rFonts w:ascii="Tahoma" w:eastAsia="Times New Roman" w:hAnsi="Tahoma" w:cs="Tahoma"/>
          <w:i/>
          <w:iCs/>
          <w:color w:val="000000"/>
          <w:sz w:val="18"/>
          <w:szCs w:val="18"/>
          <w:lang w:eastAsia="ru-RU"/>
        </w:rPr>
        <w:t>для детского сада от специализированного магазина для воспитателей «Детский сад»</w:t>
      </w:r>
      <w:r w:rsidRPr="001D30E8">
        <w:rPr>
          <w:rFonts w:ascii="Tahoma" w:eastAsia="Times New Roman" w:hAnsi="Tahoma" w:cs="Tahoma"/>
          <w:color w:val="000000"/>
          <w:sz w:val="18"/>
          <w:szCs w:val="18"/>
          <w:lang w:eastAsia="ru-RU"/>
        </w:rPr>
        <w:t> — </w:t>
      </w:r>
      <w:hyperlink r:id="rId5" w:tgtFrame="_blank" w:history="1">
        <w:r w:rsidRPr="001D30E8">
          <w:rPr>
            <w:rFonts w:ascii="Tahoma" w:eastAsia="Times New Roman" w:hAnsi="Tahoma" w:cs="Tahoma"/>
            <w:color w:val="F16221"/>
            <w:sz w:val="18"/>
            <w:u w:val="single"/>
            <w:lang w:eastAsia="ru-RU"/>
          </w:rPr>
          <w:t> </w:t>
        </w:r>
        <w:proofErr w:type="spellStart"/>
        <w:r w:rsidRPr="001D30E8">
          <w:rPr>
            <w:rFonts w:ascii="Tahoma" w:eastAsia="Times New Roman" w:hAnsi="Tahoma" w:cs="Tahoma"/>
            <w:color w:val="F16221"/>
            <w:sz w:val="18"/>
            <w:u w:val="single"/>
            <w:lang w:eastAsia="ru-RU"/>
          </w:rPr>
          <w:t>detsad-shop.ru</w:t>
        </w:r>
        <w:proofErr w:type="spellEnd"/>
      </w:hyperlink>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ahoma" w:eastAsia="Times New Roman" w:hAnsi="Tahoma" w:cs="Tahoma"/>
          <w:color w:val="000000"/>
          <w:sz w:val="18"/>
          <w:szCs w:val="18"/>
          <w:lang w:eastAsia="ru-RU"/>
        </w:rPr>
        <w:t> </w:t>
      </w:r>
      <w:r w:rsidRPr="001D30E8">
        <w:rPr>
          <w:rFonts w:ascii="Verdana" w:eastAsia="Times New Roman" w:hAnsi="Verdana" w:cs="Times New Roman"/>
          <w:color w:val="000000"/>
          <w:sz w:val="16"/>
          <w:szCs w:val="16"/>
          <w:lang w:eastAsia="ru-RU"/>
        </w:rPr>
        <w:t> </w:t>
      </w:r>
      <w:r w:rsidRPr="001D30E8">
        <w:rPr>
          <w:rFonts w:ascii="Tahoma" w:eastAsia="Times New Roman" w:hAnsi="Tahoma" w:cs="Tahoma"/>
          <w:color w:val="000000"/>
          <w:sz w:val="18"/>
          <w:szCs w:val="18"/>
          <w:lang w:eastAsia="ru-RU"/>
        </w:rPr>
        <w:t> </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ahoma" w:eastAsia="Times New Roman" w:hAnsi="Tahoma" w:cs="Tahoma"/>
          <w:color w:val="000000"/>
          <w:sz w:val="18"/>
          <w:szCs w:val="18"/>
          <w:lang w:eastAsia="ru-RU"/>
        </w:rPr>
        <w:t> </w:t>
      </w:r>
      <w:r w:rsidRPr="001D30E8">
        <w:rPr>
          <w:rFonts w:ascii="Verdana" w:eastAsia="Times New Roman" w:hAnsi="Verdana" w:cs="Times New Roman"/>
          <w:color w:val="000000"/>
          <w:sz w:val="16"/>
          <w:szCs w:val="16"/>
          <w:lang w:eastAsia="ru-RU"/>
        </w:rPr>
        <w:t> </w:t>
      </w:r>
      <w:r w:rsidRPr="001D30E8">
        <w:rPr>
          <w:rFonts w:ascii="Tahoma" w:eastAsia="Times New Roman" w:hAnsi="Tahoma" w:cs="Tahoma"/>
          <w:color w:val="000000"/>
          <w:sz w:val="18"/>
          <w:szCs w:val="18"/>
          <w:lang w:eastAsia="ru-RU"/>
        </w:rPr>
        <w:t> </w:t>
      </w:r>
      <w:r w:rsidRPr="001D30E8">
        <w:rPr>
          <w:rFonts w:ascii="Verdana" w:eastAsia="Times New Roman" w:hAnsi="Verdana" w:cs="Times New Roman"/>
          <w:color w:val="000000"/>
          <w:sz w:val="16"/>
          <w:szCs w:val="16"/>
          <w:lang w:eastAsia="ru-RU"/>
        </w:rPr>
        <w:t> </w:t>
      </w:r>
      <w:r w:rsidRPr="001D30E8">
        <w:rPr>
          <w:rFonts w:ascii="Tahoma" w:eastAsia="Times New Roman" w:hAnsi="Tahoma" w:cs="Tahoma"/>
          <w:color w:val="000000"/>
          <w:sz w:val="18"/>
          <w:szCs w:val="18"/>
          <w:lang w:eastAsia="ru-RU"/>
        </w:rPr>
        <w:t> </w:t>
      </w:r>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eastAsia="ru-RU"/>
        </w:rPr>
      </w:pPr>
      <w:r w:rsidRPr="001D30E8">
        <w:rPr>
          <w:rFonts w:ascii="Tahoma" w:eastAsia="Times New Roman" w:hAnsi="Tahoma" w:cs="Tahoma"/>
          <w:color w:val="000000"/>
          <w:sz w:val="18"/>
          <w:szCs w:val="18"/>
          <w:lang w:eastAsia="ru-RU"/>
        </w:rPr>
        <w:t>Дидактические игры и пособия</w:t>
      </w:r>
      <w:r w:rsidRPr="001D30E8">
        <w:rPr>
          <w:rFonts w:ascii="Tahoma" w:eastAsia="Times New Roman" w:hAnsi="Tahoma" w:cs="Tahoma"/>
          <w:i/>
          <w:iCs/>
          <w:color w:val="000000"/>
          <w:sz w:val="18"/>
          <w:szCs w:val="18"/>
          <w:lang w:eastAsia="ru-RU"/>
        </w:rPr>
        <w:t> для детского сада от специализированного магазина для воспитателей «Детский сад»</w:t>
      </w:r>
      <w:r w:rsidRPr="001D30E8">
        <w:rPr>
          <w:rFonts w:ascii="Tahoma" w:eastAsia="Times New Roman" w:hAnsi="Tahoma" w:cs="Tahoma"/>
          <w:color w:val="000000"/>
          <w:sz w:val="18"/>
          <w:szCs w:val="18"/>
          <w:lang w:eastAsia="ru-RU"/>
        </w:rPr>
        <w:t> -  </w:t>
      </w:r>
      <w:proofErr w:type="spellStart"/>
      <w:r w:rsidRPr="001D30E8">
        <w:rPr>
          <w:rFonts w:ascii="Tahoma" w:eastAsia="Times New Roman" w:hAnsi="Tahoma" w:cs="Tahoma"/>
          <w:color w:val="0000FF"/>
          <w:sz w:val="18"/>
          <w:szCs w:val="18"/>
          <w:lang w:eastAsia="ru-RU"/>
        </w:rPr>
        <w:t>detsad-shop.ru</w:t>
      </w:r>
      <w:proofErr w:type="spellEnd"/>
    </w:p>
    <w:p w:rsidR="001D30E8" w:rsidRPr="001D30E8" w:rsidRDefault="001D30E8" w:rsidP="001D30E8">
      <w:pPr>
        <w:shd w:val="clear" w:color="auto" w:fill="FFFFFF"/>
        <w:spacing w:after="0" w:line="240" w:lineRule="auto"/>
        <w:rPr>
          <w:rFonts w:ascii="Verdana" w:eastAsia="Times New Roman" w:hAnsi="Verdana" w:cs="Times New Roman"/>
          <w:color w:val="000000"/>
          <w:sz w:val="16"/>
          <w:szCs w:val="16"/>
          <w:lang w:val="en-US" w:eastAsia="ru-RU"/>
        </w:rPr>
      </w:pPr>
      <w:r w:rsidRPr="001D30E8">
        <w:rPr>
          <w:rFonts w:ascii="Tahoma" w:eastAsia="Times New Roman" w:hAnsi="Tahoma" w:cs="Tahoma"/>
          <w:color w:val="000000"/>
          <w:sz w:val="18"/>
          <w:szCs w:val="18"/>
          <w:lang w:val="en-US" w:eastAsia="ru-RU"/>
        </w:rPr>
        <w:t>   HYPERLINK "http://detsad-shop.ru/nastolnye-igry-didaktika/didakticheskie-igry/kubik-brosaj-ka.html" </w:t>
      </w:r>
    </w:p>
    <w:p w:rsidR="0032581B" w:rsidRPr="001D30E8" w:rsidRDefault="0032581B">
      <w:pPr>
        <w:rPr>
          <w:lang w:val="en-US"/>
        </w:rPr>
      </w:pPr>
    </w:p>
    <w:sectPr w:rsidR="0032581B" w:rsidRPr="001D30E8" w:rsidSect="00325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D30E8"/>
    <w:rsid w:val="001D30E8"/>
    <w:rsid w:val="00325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30E8"/>
    <w:rPr>
      <w:color w:val="0000FF"/>
      <w:u w:val="single"/>
    </w:rPr>
  </w:style>
  <w:style w:type="paragraph" w:styleId="a4">
    <w:name w:val="Balloon Text"/>
    <w:basedOn w:val="a"/>
    <w:link w:val="a5"/>
    <w:uiPriority w:val="99"/>
    <w:semiHidden/>
    <w:unhideWhenUsed/>
    <w:rsid w:val="001D3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3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1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r.xml?sk=0bfffb20eee23044c02aa89b15756b13&amp;url=http%3A%2F%2Fdetsad-shop.ru%2F%22+%5Co+%22%D0%BC%D0%B0%D0%B3%D0%B0%D0%B7%D0%B8%D0%BD+%D0%B8%D0%B3%D1%80%D1%83%D1%88%D0%B5%D0%BA%22+%5Ct+%22_blan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8825</Words>
  <Characters>50304</Characters>
  <Application>Microsoft Office Word</Application>
  <DocSecurity>0</DocSecurity>
  <Lines>419</Lines>
  <Paragraphs>118</Paragraphs>
  <ScaleCrop>false</ScaleCrop>
  <Company/>
  <LinksUpToDate>false</LinksUpToDate>
  <CharactersWithSpaces>59011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2022-04-03T01:44:00Z</dcterms:created>
  <dcterms:modified xsi:type="dcterms:W3CDTF">2022-04-03T01:47:00Z</dcterms:modified>
</cp:coreProperties>
</file>